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28797F" w14:paraId="40BC898F" w14:textId="77777777" w:rsidTr="00774E09">
        <w:trPr>
          <w:cantSplit/>
          <w:trHeight w:hRule="exact" w:val="1418"/>
        </w:trPr>
        <w:tc>
          <w:tcPr>
            <w:tcW w:w="4309" w:type="dxa"/>
            <w:shd w:val="clear" w:color="auto" w:fill="auto"/>
          </w:tcPr>
          <w:p w14:paraId="38030A69" w14:textId="6EAC9683" w:rsidR="00057912" w:rsidRPr="0008555C" w:rsidRDefault="00E27B91" w:rsidP="00057912">
            <w:pPr>
              <w:pStyle w:val="haupttitelseite1"/>
            </w:pPr>
            <w:r>
              <w:t>Rapport</w:t>
            </w:r>
            <w:r w:rsidR="00057912">
              <w:t xml:space="preserve"> </w:t>
            </w:r>
            <w:proofErr w:type="gramStart"/>
            <w:r w:rsidR="00057912">
              <w:t>médical</w:t>
            </w:r>
            <w:r w:rsidR="00057912" w:rsidRPr="0008555C">
              <w:t>:</w:t>
            </w:r>
            <w:proofErr w:type="gramEnd"/>
          </w:p>
          <w:p w14:paraId="2AF6A14D" w14:textId="67B331B0" w:rsidR="007A65E3" w:rsidRPr="00A25A53" w:rsidRDefault="00057912" w:rsidP="00057912">
            <w:pPr>
              <w:pStyle w:val="haupttitelseite1"/>
            </w:pPr>
            <w:r w:rsidRPr="00C146D7">
              <w:t xml:space="preserve">Pour enfants assurés et </w:t>
            </w:r>
            <w:r>
              <w:br/>
            </w:r>
            <w:r w:rsidRPr="00C146D7">
              <w:t>jeunes adultes assurés</w:t>
            </w:r>
          </w:p>
          <w:p w14:paraId="4A1ADBEC" w14:textId="7958848D" w:rsidR="00BA4DF0" w:rsidRPr="0028797F" w:rsidRDefault="00BA4DF0" w:rsidP="0003532E">
            <w:pPr>
              <w:pStyle w:val="haupttitelseite1"/>
            </w:pPr>
          </w:p>
        </w:tc>
        <w:tc>
          <w:tcPr>
            <w:tcW w:w="794" w:type="dxa"/>
            <w:shd w:val="clear" w:color="auto" w:fill="auto"/>
          </w:tcPr>
          <w:p w14:paraId="0373CE5F" w14:textId="77777777" w:rsidR="00D37E18" w:rsidRPr="0028797F" w:rsidRDefault="00D37E18" w:rsidP="00473627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14:paraId="0CC0B9A1" w14:textId="2CDF80AF" w:rsidR="00567B0C" w:rsidRDefault="00567B0C" w:rsidP="0028797F">
            <w:pPr>
              <w:pStyle w:val="logoplatzieren"/>
            </w:pPr>
          </w:p>
          <w:p w14:paraId="589E01EB" w14:textId="77777777" w:rsidR="00505025" w:rsidRPr="0028797F" w:rsidRDefault="00505025" w:rsidP="0028797F">
            <w:pPr>
              <w:pStyle w:val="logoplatzieren"/>
            </w:pPr>
          </w:p>
        </w:tc>
      </w:tr>
    </w:tbl>
    <w:p w14:paraId="1BF61016" w14:textId="77777777" w:rsidR="00945CC5" w:rsidRPr="0028797F" w:rsidRDefault="00945CC5" w:rsidP="00CA78A3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RPr="0028797F" w14:paraId="053F09DA" w14:textId="77777777" w:rsidTr="00657C12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p w14:paraId="49D3ED5D" w14:textId="15587871" w:rsidR="00BA4DF0" w:rsidRPr="0028797F" w:rsidRDefault="00BA4DF0" w:rsidP="00B07099">
            <w:pPr>
              <w:pStyle w:val="betreffseite1"/>
            </w:pPr>
          </w:p>
        </w:tc>
        <w:tc>
          <w:tcPr>
            <w:tcW w:w="1191" w:type="dxa"/>
            <w:shd w:val="clear" w:color="auto" w:fill="auto"/>
          </w:tcPr>
          <w:p w14:paraId="6245ECAA" w14:textId="77777777" w:rsidR="00E523CE" w:rsidRPr="0028797F" w:rsidRDefault="00E523CE" w:rsidP="00B07099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14:paraId="2F951478" w14:textId="77777777" w:rsidR="00E523CE" w:rsidRPr="002C0970" w:rsidRDefault="00E523CE" w:rsidP="00B07099">
            <w:pPr>
              <w:pStyle w:val="betreffseite1"/>
              <w:rPr>
                <w:b w:val="0"/>
              </w:rPr>
            </w:pPr>
            <w:bookmarkStart w:id="0" w:name="IVStelle"/>
            <w:bookmarkEnd w:id="0"/>
          </w:p>
        </w:tc>
      </w:tr>
    </w:tbl>
    <w:p w14:paraId="5E69A3E5" w14:textId="77777777" w:rsidR="00E523CE" w:rsidRPr="0028797F" w:rsidRDefault="00E523CE" w:rsidP="00CA78A3">
      <w:pPr>
        <w:pStyle w:val="abstandvorabsender"/>
      </w:pPr>
    </w:p>
    <w:p w14:paraId="1D7593F6" w14:textId="77777777" w:rsidR="00437699" w:rsidRDefault="00437699" w:rsidP="00CA78A3">
      <w:pPr>
        <w:pStyle w:val="abstandvorpersonalien"/>
      </w:pPr>
    </w:p>
    <w:p w14:paraId="42BA0482" w14:textId="77777777" w:rsidR="000E19F2" w:rsidRPr="000E19F2" w:rsidRDefault="000E19F2" w:rsidP="000E19F2">
      <w:pPr>
        <w:pStyle w:val="abstandvorpersonalien"/>
        <w:spacing w:line="240" w:lineRule="auto"/>
        <w:rPr>
          <w:sz w:val="24"/>
          <w:szCs w:val="24"/>
        </w:rPr>
      </w:pPr>
    </w:p>
    <w:p w14:paraId="754BB548" w14:textId="056C5DEC" w:rsidR="00D37E18" w:rsidRDefault="00D37E18" w:rsidP="00CA78A3">
      <w:pPr>
        <w:pStyle w:val="abstandvortext"/>
      </w:pPr>
    </w:p>
    <w:p w14:paraId="295BD1BF" w14:textId="428A49E7" w:rsidR="007A65E3" w:rsidRDefault="007A65E3" w:rsidP="00CA78A3">
      <w:pPr>
        <w:pStyle w:val="abstandvortext"/>
      </w:pPr>
    </w:p>
    <w:p w14:paraId="4E4201A0" w14:textId="77777777" w:rsidR="007A65E3" w:rsidRPr="0028797F" w:rsidRDefault="007A65E3" w:rsidP="00CA78A3">
      <w:pPr>
        <w:pStyle w:val="abstandvortext"/>
      </w:pPr>
    </w:p>
    <w:p w14:paraId="2E25A137" w14:textId="77777777" w:rsidR="00057912" w:rsidRPr="008D3014" w:rsidRDefault="00057912" w:rsidP="00057912">
      <w:pPr>
        <w:pStyle w:val="betreffseite1"/>
        <w:rPr>
          <w:b w:val="0"/>
        </w:rPr>
      </w:pPr>
      <w:r w:rsidRPr="008D3014">
        <w:t xml:space="preserve">Instruction AI pour enfants et jeunes adultes </w:t>
      </w:r>
      <w:proofErr w:type="gramStart"/>
      <w:r w:rsidRPr="008D3014">
        <w:t>assurés:</w:t>
      </w:r>
      <w:proofErr w:type="gramEnd"/>
    </w:p>
    <w:p w14:paraId="74A67FB0" w14:textId="77777777" w:rsidR="00057912" w:rsidRPr="008D3014" w:rsidRDefault="00057912" w:rsidP="00057912">
      <w:pPr>
        <w:pStyle w:val="betreffseite1"/>
      </w:pPr>
      <w:r w:rsidRPr="008D3014">
        <w:t>Veuillez remplir le rapport médical et nous le retourner</w:t>
      </w:r>
    </w:p>
    <w:p w14:paraId="327D726F" w14:textId="77777777" w:rsidR="00057912" w:rsidRPr="008D3014" w:rsidRDefault="00057912" w:rsidP="00057912">
      <w:pPr>
        <w:pStyle w:val="lauftextseite1"/>
        <w:tabs>
          <w:tab w:val="clear" w:pos="340"/>
          <w:tab w:val="left" w:pos="975"/>
        </w:tabs>
      </w:pPr>
    </w:p>
    <w:p w14:paraId="119BCA98" w14:textId="77777777" w:rsidR="00057912" w:rsidRPr="008D3014" w:rsidRDefault="00057912" w:rsidP="00057912">
      <w:pPr>
        <w:pStyle w:val="lauftextseite1"/>
      </w:pPr>
      <w:r w:rsidRPr="008D3014">
        <w:t xml:space="preserve">Bonjour, </w:t>
      </w:r>
    </w:p>
    <w:p w14:paraId="20B7DA86" w14:textId="77777777" w:rsidR="00057912" w:rsidRPr="008D3014" w:rsidRDefault="00057912" w:rsidP="00057912">
      <w:pPr>
        <w:pStyle w:val="lauftextseite1"/>
      </w:pPr>
    </w:p>
    <w:p w14:paraId="48470E16" w14:textId="77777777" w:rsidR="00057912" w:rsidRPr="008D3014" w:rsidRDefault="00057912" w:rsidP="00057912">
      <w:pPr>
        <w:pStyle w:val="lauftextseite1"/>
      </w:pPr>
      <w:r w:rsidRPr="008D3014">
        <w:t xml:space="preserve">Votre patiente/votre patient a des </w:t>
      </w:r>
      <w:r>
        <w:t>atteintes à la</w:t>
      </w:r>
      <w:r w:rsidRPr="008D3014">
        <w:t xml:space="preserve"> santé qui ont donné lieu à une demande</w:t>
      </w:r>
      <w:r>
        <w:t xml:space="preserve"> de prestations</w:t>
      </w:r>
      <w:r w:rsidRPr="008D3014">
        <w:t xml:space="preserve"> AI. Pour pouvoir examiner rapidement cette demande, </w:t>
      </w:r>
      <w:r w:rsidRPr="0037248C">
        <w:t xml:space="preserve">nous avons besoin de votre </w:t>
      </w:r>
      <w:r w:rsidRPr="008D3014">
        <w:t xml:space="preserve">de votre soutien </w:t>
      </w:r>
      <w:r>
        <w:t>compétent.</w:t>
      </w:r>
    </w:p>
    <w:p w14:paraId="68F43FCD" w14:textId="77777777" w:rsidR="00057912" w:rsidRPr="008D3014" w:rsidRDefault="00057912" w:rsidP="00057912">
      <w:pPr>
        <w:pStyle w:val="lauftextseite1"/>
      </w:pPr>
    </w:p>
    <w:p w14:paraId="7D408531" w14:textId="77777777" w:rsidR="00057912" w:rsidRPr="008D3014" w:rsidRDefault="00057912" w:rsidP="00057912">
      <w:pPr>
        <w:pStyle w:val="lauftextseite1"/>
      </w:pPr>
      <w:r>
        <w:t>Dans ce contexte,</w:t>
      </w:r>
      <w:r w:rsidRPr="008D3014">
        <w:t xml:space="preserve"> nous vous prions de</w:t>
      </w:r>
      <w:r>
        <w:t xml:space="preserve"> bien vouloir</w:t>
      </w:r>
      <w:r w:rsidRPr="008D3014">
        <w:t xml:space="preserve"> répondre au rapport médical ci-joint</w:t>
      </w:r>
      <w:r>
        <w:t>,</w:t>
      </w:r>
      <w:r w:rsidRPr="008D3014">
        <w:t xml:space="preserve"> </w:t>
      </w:r>
      <w:r w:rsidRPr="00282379">
        <w:t>dans la mesure où votre domaine de spécialisation et votre dossie</w:t>
      </w:r>
      <w:r>
        <w:t>r de patient vous le permettent</w:t>
      </w:r>
      <w:r w:rsidRPr="008D3014">
        <w:t>. Si, pour cette raison, certains points sont laissés ouverts, nous le comprenons parfaitement.</w:t>
      </w:r>
    </w:p>
    <w:p w14:paraId="2F42B452" w14:textId="77777777" w:rsidR="00057912" w:rsidRPr="008D3014" w:rsidRDefault="00057912" w:rsidP="00057912">
      <w:pPr>
        <w:pStyle w:val="lauftextseite1"/>
      </w:pPr>
      <w:r>
        <w:t>Vous trouverez de plus amples</w:t>
      </w:r>
      <w:r w:rsidRPr="008D3014">
        <w:t xml:space="preserve"> informations sur la collaboration avec les offices AI sur </w:t>
      </w:r>
      <w:r>
        <w:t xml:space="preserve">la site internet </w:t>
      </w:r>
      <w:r>
        <w:br/>
      </w:r>
      <w:proofErr w:type="gramStart"/>
      <w:r w:rsidRPr="008D3014">
        <w:t>suivante:</w:t>
      </w:r>
      <w:proofErr w:type="gramEnd"/>
      <w:r w:rsidRPr="008D3014">
        <w:t xml:space="preserve"> </w:t>
      </w:r>
      <w:hyperlink r:id="rId8" w:history="1">
        <w:r w:rsidRPr="008D3014">
          <w:rPr>
            <w:rStyle w:val="Hyperlink"/>
          </w:rPr>
          <w:t>www.iv-pro-medico.ch</w:t>
        </w:r>
      </w:hyperlink>
      <w:r w:rsidRPr="008D3014">
        <w:t>.</w:t>
      </w:r>
    </w:p>
    <w:p w14:paraId="2D0C69A9" w14:textId="77777777" w:rsidR="00057912" w:rsidRPr="008D3014" w:rsidRDefault="00057912" w:rsidP="00057912">
      <w:pPr>
        <w:pStyle w:val="lauftextseite1"/>
      </w:pPr>
    </w:p>
    <w:p w14:paraId="503E30E4" w14:textId="77777777" w:rsidR="00057912" w:rsidRPr="008D3014" w:rsidRDefault="00057912" w:rsidP="00057912">
      <w:pPr>
        <w:pStyle w:val="lauftextseite1"/>
      </w:pPr>
      <w:r w:rsidRPr="008D3014">
        <w:t>Vous pouvez également télécharger le ra</w:t>
      </w:r>
      <w:r>
        <w:t>pport médical sur notre site internet</w:t>
      </w:r>
      <w:r w:rsidRPr="008D3014">
        <w:t>.</w:t>
      </w:r>
    </w:p>
    <w:p w14:paraId="7CE67304" w14:textId="77777777" w:rsidR="00057912" w:rsidRPr="008D3014" w:rsidRDefault="00057912" w:rsidP="00057912">
      <w:pPr>
        <w:pStyle w:val="lauftextseite1"/>
      </w:pPr>
    </w:p>
    <w:p w14:paraId="2FD758A4" w14:textId="77777777" w:rsidR="00057912" w:rsidRPr="0037248C" w:rsidRDefault="00057912" w:rsidP="00057912">
      <w:pPr>
        <w:pStyle w:val="lauftextseite1"/>
      </w:pPr>
      <w:r w:rsidRPr="008D3014">
        <w:t xml:space="preserve">Veuillez remplir le rapport médical, que ce soit sous forme électronique ou sous forme manuscrite, et </w:t>
      </w:r>
      <w:proofErr w:type="gramStart"/>
      <w:r w:rsidRPr="008D3014">
        <w:t>veuillez nous</w:t>
      </w:r>
      <w:proofErr w:type="gramEnd"/>
      <w:r w:rsidRPr="008D3014">
        <w:t xml:space="preserve"> le retourner ensuite aussi rapidement que possible. Pour le remplissage de ce rapport médical, </w:t>
      </w:r>
      <w:r w:rsidRPr="0037248C">
        <w:t xml:space="preserve">vous pouvez établir un décompte selon </w:t>
      </w:r>
      <w:proofErr w:type="spellStart"/>
      <w:r w:rsidRPr="0037248C">
        <w:t>Tarmed</w:t>
      </w:r>
      <w:proofErr w:type="spellEnd"/>
      <w:r w:rsidRPr="0037248C">
        <w:t>.</w:t>
      </w:r>
    </w:p>
    <w:p w14:paraId="73704C8A" w14:textId="77777777" w:rsidR="00057912" w:rsidRPr="008D3014" w:rsidRDefault="00057912" w:rsidP="00057912">
      <w:pPr>
        <w:pStyle w:val="lauftextseite1"/>
      </w:pPr>
    </w:p>
    <w:p w14:paraId="50C3FE60" w14:textId="3635367B" w:rsidR="00482E6C" w:rsidRPr="0028797F" w:rsidRDefault="00057912" w:rsidP="00057912">
      <w:pPr>
        <w:pStyle w:val="lauftextseite1"/>
      </w:pPr>
      <w:r w:rsidRPr="00282379">
        <w:rPr>
          <w:rFonts w:cs="Arial"/>
        </w:rPr>
        <w:t>Nous vous remercions et vous adressons nos meilleures salutation</w:t>
      </w:r>
      <w:r>
        <w:rPr>
          <w:rFonts w:cs="Arial"/>
        </w:rPr>
        <w:t>s.</w:t>
      </w:r>
    </w:p>
    <w:p w14:paraId="0A029048" w14:textId="77777777" w:rsidR="00B41A43" w:rsidRPr="0028797F" w:rsidRDefault="00B41A43" w:rsidP="00C958D4">
      <w:pPr>
        <w:pStyle w:val="lauftextChar"/>
        <w:sectPr w:rsidR="00B41A43" w:rsidRPr="0028797F" w:rsidSect="004C3B4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 w:code="9"/>
          <w:pgMar w:top="454" w:right="567" w:bottom="851" w:left="1134" w:header="0" w:footer="533" w:gutter="0"/>
          <w:cols w:space="708"/>
          <w:titlePg/>
          <w:docGrid w:linePitch="360"/>
        </w:sectPr>
      </w:pPr>
    </w:p>
    <w:p w14:paraId="00D6642B" w14:textId="7369904F" w:rsidR="00AA732F" w:rsidRPr="00BE71D6" w:rsidRDefault="00E27B91" w:rsidP="00AA732F">
      <w:pPr>
        <w:pStyle w:val="titelschwarzohneabstand"/>
        <w:ind w:firstLine="0"/>
      </w:pPr>
      <w:r>
        <w:lastRenderedPageBreak/>
        <w:t>Rapport</w:t>
      </w:r>
      <w:r w:rsidR="00AA732F" w:rsidRPr="00BE71D6">
        <w:t xml:space="preserve"> médical </w:t>
      </w:r>
    </w:p>
    <w:p w14:paraId="3BCD8144" w14:textId="77777777" w:rsidR="00AA732F" w:rsidRPr="00BE71D6" w:rsidRDefault="00AA732F" w:rsidP="00AA732F">
      <w:pPr>
        <w:pStyle w:val="lauftext"/>
        <w:rPr>
          <w:rStyle w:val="schriftfett"/>
          <w:lang w:val="fr-CH"/>
        </w:rPr>
      </w:pPr>
    </w:p>
    <w:p w14:paraId="55E4D7A8" w14:textId="113108BE" w:rsidR="00AA732F" w:rsidRPr="00BE71D6" w:rsidRDefault="00E27B91" w:rsidP="00AA732F">
      <w:pPr>
        <w:pStyle w:val="lauftext"/>
        <w:rPr>
          <w:lang w:val="fr-CH"/>
        </w:rPr>
      </w:pPr>
      <w:r>
        <w:rPr>
          <w:rStyle w:val="schriftfett"/>
          <w:lang w:val="fr-CH"/>
        </w:rPr>
        <w:t>Rapport</w:t>
      </w:r>
      <w:r w:rsidR="00AA732F" w:rsidRPr="00BE71D6">
        <w:rPr>
          <w:rStyle w:val="schriftfett"/>
          <w:lang w:val="fr-CH"/>
        </w:rPr>
        <w:t xml:space="preserve"> médical destiné à l’évaluation du droit aux prestations pour enfants et jeunes adultes pour</w:t>
      </w:r>
    </w:p>
    <w:p w14:paraId="4732380D" w14:textId="77777777" w:rsidR="00AA732F" w:rsidRPr="00BE71D6" w:rsidRDefault="00AA732F" w:rsidP="00AA732F">
      <w:pPr>
        <w:pStyle w:val="lauftext"/>
        <w:rPr>
          <w:lang w:val="fr-CH"/>
        </w:rPr>
      </w:pPr>
    </w:p>
    <w:p w14:paraId="6C9D1367" w14:textId="77777777" w:rsidR="00AA732F" w:rsidRPr="00BE71D6" w:rsidRDefault="00AA732F" w:rsidP="00AA732F">
      <w:pPr>
        <w:pStyle w:val="lauftext"/>
        <w:rPr>
          <w:lang w:val="fr-CH"/>
        </w:rPr>
      </w:pPr>
      <w:r w:rsidRPr="00BE71D6">
        <w:rPr>
          <w:b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E71D6">
        <w:rPr>
          <w:b/>
          <w:lang w:val="fr-CH"/>
        </w:rPr>
        <w:instrText xml:space="preserve"> FORMCHECKBOX </w:instrText>
      </w:r>
      <w:r w:rsidR="00000000">
        <w:rPr>
          <w:b/>
          <w:lang w:val="fr-CH"/>
        </w:rPr>
      </w:r>
      <w:r w:rsidR="00000000">
        <w:rPr>
          <w:b/>
          <w:lang w:val="fr-CH"/>
        </w:rPr>
        <w:fldChar w:fldCharType="separate"/>
      </w:r>
      <w:r w:rsidRPr="00BE71D6">
        <w:rPr>
          <w:lang w:val="fr-CH"/>
        </w:rPr>
        <w:fldChar w:fldCharType="end"/>
      </w:r>
      <w:r w:rsidRPr="00BE71D6">
        <w:rPr>
          <w:lang w:val="fr-CH"/>
        </w:rPr>
        <w:t xml:space="preserve"> </w:t>
      </w:r>
      <w:proofErr w:type="gramStart"/>
      <w:r w:rsidRPr="00BE71D6">
        <w:rPr>
          <w:lang w:val="fr-CH"/>
        </w:rPr>
        <w:t>mesures</w:t>
      </w:r>
      <w:proofErr w:type="gramEnd"/>
      <w:r w:rsidRPr="00BE71D6">
        <w:rPr>
          <w:lang w:val="fr-CH"/>
        </w:rPr>
        <w:t xml:space="preserve"> médicales</w:t>
      </w:r>
      <w:r w:rsidRPr="00BE71D6">
        <w:rPr>
          <w:lang w:val="fr-CH"/>
        </w:rPr>
        <w:tab/>
      </w:r>
      <w:r w:rsidRPr="00BE71D6">
        <w:rPr>
          <w:lang w:val="fr-CH"/>
        </w:rPr>
        <w:tab/>
      </w:r>
      <w:r w:rsidRPr="00BE71D6">
        <w:rPr>
          <w:lang w:val="fr-CH"/>
        </w:rPr>
        <w:tab/>
      </w:r>
      <w:r w:rsidRPr="00BE71D6">
        <w:rPr>
          <w:lang w:val="fr-CH"/>
        </w:rPr>
        <w:tab/>
      </w:r>
      <w:r w:rsidRPr="00BE71D6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E71D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r w:rsidRPr="00BE71D6">
        <w:rPr>
          <w:lang w:val="fr-CH"/>
        </w:rPr>
        <w:t xml:space="preserve"> moyens auxiliaires</w:t>
      </w:r>
    </w:p>
    <w:bookmarkStart w:id="1" w:name="OLE_LINK2"/>
    <w:p w14:paraId="60FE3799" w14:textId="77777777" w:rsidR="00AA732F" w:rsidRPr="00BE71D6" w:rsidRDefault="00AA732F" w:rsidP="00AA732F">
      <w:pPr>
        <w:pStyle w:val="lauftext"/>
        <w:rPr>
          <w:lang w:val="fr-CH"/>
        </w:rPr>
      </w:pPr>
      <w:r w:rsidRPr="00BE71D6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E71D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bookmarkEnd w:id="1"/>
      <w:r w:rsidRPr="00BE71D6">
        <w:rPr>
          <w:lang w:val="fr-CH"/>
        </w:rPr>
        <w:t xml:space="preserve"> </w:t>
      </w:r>
      <w:proofErr w:type="gramStart"/>
      <w:r w:rsidRPr="00BE71D6">
        <w:rPr>
          <w:lang w:val="fr-CH"/>
        </w:rPr>
        <w:t>mesures</w:t>
      </w:r>
      <w:proofErr w:type="gramEnd"/>
      <w:r w:rsidRPr="00BE71D6">
        <w:rPr>
          <w:lang w:val="fr-CH"/>
        </w:rPr>
        <w:t xml:space="preserve"> de réadaptation professionnelle</w:t>
      </w:r>
    </w:p>
    <w:p w14:paraId="13A7D90D" w14:textId="77777777" w:rsidR="00AA732F" w:rsidRPr="00BE71D6" w:rsidRDefault="00AA732F" w:rsidP="00AA732F">
      <w:pPr>
        <w:pStyle w:val="lauftext"/>
        <w:rPr>
          <w:lang w:val="fr-CH"/>
        </w:rPr>
      </w:pPr>
    </w:p>
    <w:p w14:paraId="293E93DA" w14:textId="77777777" w:rsidR="00AA732F" w:rsidRPr="00BE71D6" w:rsidRDefault="00AA732F" w:rsidP="00AA732F">
      <w:pPr>
        <w:pStyle w:val="lauftext"/>
        <w:rPr>
          <w:lang w:val="fr-CH"/>
        </w:rPr>
      </w:pPr>
      <w:r w:rsidRPr="00BE71D6">
        <w:rPr>
          <w:lang w:val="fr-CH"/>
        </w:rPr>
        <w:t xml:space="preserve">Questions complémentaires </w:t>
      </w:r>
    </w:p>
    <w:p w14:paraId="60BADAA6" w14:textId="77777777" w:rsidR="00AA732F" w:rsidRPr="00BE71D6" w:rsidRDefault="00AA732F" w:rsidP="00AA732F">
      <w:pPr>
        <w:pStyle w:val="lauftextfettChar"/>
      </w:pP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BE71D6" w14:paraId="20C18E4F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B6304F1" w14:textId="77777777" w:rsidR="00AA732F" w:rsidRPr="00BE71D6" w:rsidRDefault="00AA732F" w:rsidP="002479FA">
            <w:pPr>
              <w:pStyle w:val="textintabelle"/>
            </w:pPr>
            <w:r w:rsidRPr="00BE71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</w:p>
        </w:tc>
      </w:tr>
    </w:tbl>
    <w:p w14:paraId="3C7D30CF" w14:textId="77777777" w:rsidR="00AA732F" w:rsidRPr="00BE71D6" w:rsidRDefault="00AA732F" w:rsidP="00AA732F">
      <w:pPr>
        <w:pStyle w:val="abstandnachtabelle"/>
      </w:pPr>
    </w:p>
    <w:p w14:paraId="29C65350" w14:textId="77777777" w:rsidR="00AA732F" w:rsidRPr="00247E83" w:rsidRDefault="00AA732F" w:rsidP="00AA732F">
      <w:pPr>
        <w:pStyle w:val="lauftext"/>
        <w:rPr>
          <w:lang w:val="fr-CH"/>
        </w:rPr>
      </w:pPr>
      <w:r w:rsidRPr="00247E83">
        <w:rPr>
          <w:lang w:val="fr-CH"/>
        </w:rPr>
        <w:t>Veuillez également répondre aux questions supplémentaires figurant dans l’annexe</w:t>
      </w:r>
    </w:p>
    <w:p w14:paraId="3876DCEF" w14:textId="77777777" w:rsidR="00AA732F" w:rsidRPr="00BE71D6" w:rsidRDefault="00AA732F" w:rsidP="00AA732F">
      <w:pPr>
        <w:pStyle w:val="lauftext"/>
        <w:rPr>
          <w:lang w:val="fr-CH"/>
        </w:rPr>
      </w:pPr>
      <w:r w:rsidRPr="00BE71D6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71D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</w:p>
    <w:p w14:paraId="4306917E" w14:textId="77777777" w:rsidR="00AA732F" w:rsidRPr="00BE71D6" w:rsidRDefault="00AA732F" w:rsidP="00AA732F">
      <w:pPr>
        <w:pStyle w:val="lauftext"/>
        <w:rPr>
          <w:lang w:val="fr-CH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2016"/>
        <w:gridCol w:w="3230"/>
      </w:tblGrid>
      <w:tr w:rsidR="00AA732F" w:rsidRPr="00BE71D6" w14:paraId="35BF63A8" w14:textId="77777777" w:rsidTr="002479FA">
        <w:trPr>
          <w:trHeight w:val="600"/>
        </w:trPr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14:paraId="6E08725A" w14:textId="77777777" w:rsidR="00AA732F" w:rsidRPr="00BE71D6" w:rsidRDefault="00AA732F" w:rsidP="002479FA">
            <w:pPr>
              <w:pStyle w:val="tabellenkopfseite1"/>
            </w:pPr>
            <w:r>
              <w:t>Personne assurée</w:t>
            </w:r>
            <w:r w:rsidRPr="00BE71D6">
              <w:t xml:space="preserve"> (</w:t>
            </w:r>
            <w:r>
              <w:t>prénom</w:t>
            </w:r>
            <w:r w:rsidRPr="00BE71D6">
              <w:t xml:space="preserve">, </w:t>
            </w:r>
            <w:r>
              <w:t>nom</w:t>
            </w:r>
            <w:r w:rsidRPr="00BE71D6">
              <w:t>)</w:t>
            </w:r>
          </w:p>
          <w:bookmarkStart w:id="2" w:name="Name"/>
          <w:p w14:paraId="5517CFE5" w14:textId="77777777" w:rsidR="00AA732F" w:rsidRPr="00BE71D6" w:rsidRDefault="00AA732F" w:rsidP="002479FA">
            <w:pPr>
              <w:pStyle w:val="personalienseite1"/>
            </w:pPr>
            <w:r w:rsidRPr="00BE71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  <w:bookmarkEnd w:id="2"/>
            <w:bookmarkEnd w:id="3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14:paraId="0D8F5EEF" w14:textId="77777777" w:rsidR="00AA732F" w:rsidRPr="00BE71D6" w:rsidRDefault="00AA732F" w:rsidP="002479FA">
            <w:pPr>
              <w:pStyle w:val="tabellenkopfseite1"/>
            </w:pPr>
            <w:r>
              <w:t>Date de naissance</w:t>
            </w:r>
          </w:p>
          <w:bookmarkStart w:id="4" w:name="Geburtsdatum"/>
          <w:p w14:paraId="5039A907" w14:textId="77777777" w:rsidR="00AA732F" w:rsidRPr="00BE71D6" w:rsidRDefault="00AA732F" w:rsidP="002479FA">
            <w:pPr>
              <w:pStyle w:val="personalienseite1"/>
            </w:pPr>
            <w:r w:rsidRPr="00BE71D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  <w:bookmarkEnd w:id="4"/>
            <w:bookmarkEnd w:id="5"/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</w:tcPr>
          <w:p w14:paraId="4F163FD8" w14:textId="722B84D9" w:rsidR="00AA732F" w:rsidRPr="00BE71D6" w:rsidRDefault="00360D49" w:rsidP="002479FA">
            <w:pPr>
              <w:pStyle w:val="tabellenkopfseite1"/>
              <w:ind w:right="-44"/>
            </w:pPr>
            <w:r>
              <w:rPr>
                <w:rStyle w:val="Seitenzahl"/>
              </w:rPr>
              <w:t>Numéro AVS</w:t>
            </w:r>
            <w:r w:rsidR="00AA732F" w:rsidRPr="00BE71D6">
              <w:rPr>
                <w:rStyle w:val="Seitenzahl"/>
              </w:rPr>
              <w:t xml:space="preserve"> </w:t>
            </w:r>
          </w:p>
          <w:bookmarkStart w:id="6" w:name="AHV"/>
          <w:p w14:paraId="239C1431" w14:textId="77777777" w:rsidR="00AA732F" w:rsidRPr="00BE71D6" w:rsidRDefault="00AA732F" w:rsidP="002479FA">
            <w:pPr>
              <w:pStyle w:val="personalienseite1"/>
            </w:pPr>
            <w:r w:rsidRPr="00BE71D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  <w:bookmarkEnd w:id="6"/>
            <w:bookmarkEnd w:id="7"/>
          </w:p>
        </w:tc>
      </w:tr>
    </w:tbl>
    <w:p w14:paraId="0A5F054B" w14:textId="77777777" w:rsidR="00AA732F" w:rsidRPr="00BE71D6" w:rsidRDefault="00AA732F" w:rsidP="00AA732F">
      <w:pPr>
        <w:pStyle w:val="abstandnachtabelle"/>
      </w:pPr>
    </w:p>
    <w:p w14:paraId="7A5AB8E1" w14:textId="77777777" w:rsidR="00AA732F" w:rsidRPr="00BE71D6" w:rsidRDefault="00AA732F" w:rsidP="00AA732F">
      <w:pPr>
        <w:pStyle w:val="titelschwarzmitabstand"/>
      </w:pPr>
      <w:r w:rsidRPr="00BE71D6">
        <w:t>1.</w:t>
      </w:r>
      <w:r w:rsidRPr="00BE71D6">
        <w:tab/>
        <w:t>Diagnos</w:t>
      </w:r>
      <w:r>
        <w:t>tics</w:t>
      </w:r>
    </w:p>
    <w:p w14:paraId="05737725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t xml:space="preserve">1.1 </w:t>
      </w:r>
    </w:p>
    <w:p w14:paraId="39AE6D08" w14:textId="77777777" w:rsidR="00AA732F" w:rsidRPr="00BE71D6" w:rsidRDefault="00AA732F" w:rsidP="00AA732F">
      <w:pPr>
        <w:pStyle w:val="lauftext"/>
        <w:rPr>
          <w:lang w:val="fr-CH"/>
        </w:rPr>
      </w:pPr>
      <w:r w:rsidRPr="00BE71D6">
        <w:rPr>
          <w:lang w:val="fr-CH"/>
        </w:rPr>
        <w:t>Diagnos</w:t>
      </w:r>
      <w:r>
        <w:rPr>
          <w:lang w:val="fr-CH"/>
        </w:rPr>
        <w:t>tics</w:t>
      </w:r>
    </w:p>
    <w:p w14:paraId="73999449" w14:textId="77777777" w:rsidR="00AA732F" w:rsidRPr="006F7B5A" w:rsidRDefault="00AA732F" w:rsidP="00AA732F">
      <w:pPr>
        <w:rPr>
          <w:color w:val="000000"/>
        </w:rPr>
      </w:pPr>
      <w:r w:rsidRPr="006F7B5A">
        <w:t xml:space="preserve">En cas de maladies psychiatriques, veuillez indiquer les </w:t>
      </w:r>
      <w:r>
        <w:t>codes</w:t>
      </w:r>
      <w:r w:rsidRPr="006F7B5A">
        <w:t xml:space="preserve"> CIM-</w:t>
      </w:r>
      <w:r w:rsidRPr="006F7B5A">
        <w:rPr>
          <w:color w:val="000000"/>
        </w:rPr>
        <w:t>10</w:t>
      </w:r>
      <w:r>
        <w:rPr>
          <w:color w:val="000000"/>
        </w:rPr>
        <w:t xml:space="preserve"> ou</w:t>
      </w:r>
      <w:r w:rsidRPr="006F7B5A">
        <w:rPr>
          <w:color w:val="000000"/>
        </w:rPr>
        <w:t xml:space="preserve"> DSM-IV</w:t>
      </w:r>
    </w:p>
    <w:p w14:paraId="65DAA031" w14:textId="77777777" w:rsidR="00AA732F" w:rsidRPr="00BE71D6" w:rsidRDefault="00AA732F" w:rsidP="00AA732F">
      <w:pPr>
        <w:pStyle w:val="lauftext"/>
        <w:rPr>
          <w:lang w:val="fr-CH"/>
        </w:rPr>
      </w:pPr>
      <w:r>
        <w:rPr>
          <w:rFonts w:cs="Arial"/>
          <w:lang w:val="fr-CH"/>
        </w:rPr>
        <w:t>É</w:t>
      </w:r>
      <w:r>
        <w:rPr>
          <w:lang w:val="fr-CH"/>
        </w:rPr>
        <w:t xml:space="preserve">tabli pour la première fois </w:t>
      </w:r>
      <w:proofErr w:type="gramStart"/>
      <w:r>
        <w:rPr>
          <w:lang w:val="fr-CH"/>
        </w:rPr>
        <w:t>le</w:t>
      </w:r>
      <w:r w:rsidRPr="00BE71D6">
        <w:rPr>
          <w:lang w:val="fr-CH"/>
        </w:rPr>
        <w:t>:</w:t>
      </w:r>
      <w:proofErr w:type="gramEnd"/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BE71D6" w14:paraId="31A590F5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F405264" w14:textId="77777777" w:rsidR="00AA732F" w:rsidRPr="00BE71D6" w:rsidRDefault="00AA732F" w:rsidP="002479FA">
            <w:pPr>
              <w:pStyle w:val="textintabelle"/>
            </w:pPr>
            <w:r w:rsidRPr="00BE71D6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" w:name="Text159"/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  <w:bookmarkEnd w:id="8"/>
          </w:p>
        </w:tc>
      </w:tr>
    </w:tbl>
    <w:p w14:paraId="37B6DD8C" w14:textId="77777777" w:rsidR="00AA732F" w:rsidRPr="00BE71D6" w:rsidRDefault="00AA732F" w:rsidP="00AA732F">
      <w:pPr>
        <w:pStyle w:val="abstandnachtabelle"/>
      </w:pPr>
    </w:p>
    <w:p w14:paraId="7D5E15D4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t xml:space="preserve">1.2 </w:t>
      </w:r>
    </w:p>
    <w:p w14:paraId="1D785B48" w14:textId="77777777" w:rsidR="00AA732F" w:rsidRPr="006E5409" w:rsidRDefault="00AA732F" w:rsidP="00AA732F">
      <w:pPr>
        <w:pStyle w:val="lauftext"/>
        <w:rPr>
          <w:lang w:val="fr-CH"/>
        </w:rPr>
      </w:pPr>
      <w:r w:rsidRPr="006E5409">
        <w:rPr>
          <w:lang w:val="fr-CH"/>
        </w:rPr>
        <w:t xml:space="preserve">L’état de santé a-t-il des effets sur la fréquentation scolaire ou sur la formation </w:t>
      </w:r>
      <w:proofErr w:type="gramStart"/>
      <w:r w:rsidRPr="006E5409">
        <w:rPr>
          <w:lang w:val="fr-CH"/>
        </w:rPr>
        <w:t>professionnelle?</w:t>
      </w:r>
      <w:proofErr w:type="gramEnd"/>
    </w:p>
    <w:p w14:paraId="2D5296F9" w14:textId="77777777" w:rsidR="00AA732F" w:rsidRPr="006E5409" w:rsidRDefault="00AA732F" w:rsidP="00AA732F">
      <w:pPr>
        <w:pStyle w:val="lauftext"/>
        <w:rPr>
          <w:lang w:val="fr-CH"/>
        </w:rPr>
      </w:pPr>
      <w:r w:rsidRPr="00BE71D6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E5409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r w:rsidRPr="006E5409">
        <w:rPr>
          <w:lang w:val="fr-CH"/>
        </w:rPr>
        <w:tab/>
      </w:r>
      <w:proofErr w:type="gramStart"/>
      <w:r w:rsidRPr="006E5409">
        <w:rPr>
          <w:lang w:val="fr-CH"/>
        </w:rPr>
        <w:t>oui</w:t>
      </w:r>
      <w:proofErr w:type="gramEnd"/>
      <w:r w:rsidRPr="006E5409">
        <w:rPr>
          <w:lang w:val="fr-CH"/>
        </w:rPr>
        <w:tab/>
      </w:r>
      <w:r w:rsidRPr="00BE71D6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E5409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r w:rsidRPr="006E5409">
        <w:rPr>
          <w:lang w:val="fr-CH"/>
        </w:rPr>
        <w:tab/>
        <w:t>non</w:t>
      </w:r>
    </w:p>
    <w:p w14:paraId="5476A2AD" w14:textId="77777777" w:rsidR="00AA732F" w:rsidRPr="006E5409" w:rsidRDefault="00AA732F" w:rsidP="00AA732F">
      <w:pPr>
        <w:pStyle w:val="lauftext"/>
        <w:rPr>
          <w:lang w:val="fr-CH"/>
        </w:rPr>
      </w:pPr>
      <w:r w:rsidRPr="006E5409">
        <w:rPr>
          <w:lang w:val="fr-CH"/>
        </w:rPr>
        <w:t xml:space="preserve">Si oui, </w:t>
      </w:r>
      <w:proofErr w:type="gramStart"/>
      <w:r w:rsidRPr="006E5409">
        <w:rPr>
          <w:lang w:val="fr-CH"/>
        </w:rPr>
        <w:t>comment?</w:t>
      </w:r>
      <w:proofErr w:type="gramEnd"/>
    </w:p>
    <w:p w14:paraId="664BA6FB" w14:textId="77777777" w:rsidR="00AA732F" w:rsidRPr="00BE71D6" w:rsidRDefault="00AA732F" w:rsidP="00AA732F">
      <w:pPr>
        <w:pStyle w:val="lauftext"/>
        <w:rPr>
          <w:lang w:val="fr-CH"/>
        </w:rPr>
      </w:pPr>
      <w:r>
        <w:rPr>
          <w:lang w:val="fr-CH"/>
        </w:rPr>
        <w:t xml:space="preserve">Depuis </w:t>
      </w:r>
      <w:proofErr w:type="gramStart"/>
      <w:r>
        <w:rPr>
          <w:lang w:val="fr-CH"/>
        </w:rPr>
        <w:t>quand</w:t>
      </w:r>
      <w:r w:rsidRPr="00BE71D6">
        <w:rPr>
          <w:lang w:val="fr-CH"/>
        </w:rPr>
        <w:t>?</w:t>
      </w:r>
      <w:proofErr w:type="gramEnd"/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BE71D6" w14:paraId="7F4265E0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F51C6BE" w14:textId="77777777" w:rsidR="00AA732F" w:rsidRPr="00BE71D6" w:rsidRDefault="00AA732F" w:rsidP="002479FA">
            <w:pPr>
              <w:pStyle w:val="textintabelle"/>
            </w:pPr>
            <w:r w:rsidRPr="00BE71D6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" w:name="Text160"/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  <w:bookmarkEnd w:id="9"/>
          </w:p>
        </w:tc>
      </w:tr>
    </w:tbl>
    <w:p w14:paraId="314B3025" w14:textId="77777777" w:rsidR="00AA732F" w:rsidRPr="00BE71D6" w:rsidRDefault="00AA732F" w:rsidP="00AA732F">
      <w:pPr>
        <w:pStyle w:val="abstandnachtabelle"/>
      </w:pPr>
    </w:p>
    <w:p w14:paraId="2C82D954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t>1.3</w:t>
      </w:r>
    </w:p>
    <w:p w14:paraId="32D835D8" w14:textId="77777777" w:rsidR="00AA732F" w:rsidRPr="008300DC" w:rsidRDefault="00AA732F" w:rsidP="00AA732F">
      <w:pPr>
        <w:pStyle w:val="lauftext"/>
        <w:rPr>
          <w:lang w:val="fr-CH"/>
        </w:rPr>
      </w:pPr>
      <w:r w:rsidRPr="008300DC">
        <w:rPr>
          <w:lang w:val="fr-CH"/>
        </w:rPr>
        <w:t xml:space="preserve">Sommes-nous en présence d’une ou de plusieurs infirmités congénitales </w:t>
      </w:r>
      <w:r>
        <w:rPr>
          <w:lang w:val="fr-CH"/>
        </w:rPr>
        <w:t xml:space="preserve">selon </w:t>
      </w:r>
      <w:proofErr w:type="gramStart"/>
      <w:r>
        <w:rPr>
          <w:lang w:val="fr-CH"/>
        </w:rPr>
        <w:t>l’OIC</w:t>
      </w:r>
      <w:r w:rsidRPr="008300DC">
        <w:rPr>
          <w:lang w:val="fr-CH"/>
        </w:rPr>
        <w:t>?</w:t>
      </w:r>
      <w:proofErr w:type="gramEnd"/>
    </w:p>
    <w:p w14:paraId="2B968081" w14:textId="77777777" w:rsidR="00AA732F" w:rsidRPr="007244F4" w:rsidRDefault="00AA732F" w:rsidP="00AA732F">
      <w:pPr>
        <w:pStyle w:val="lauftext"/>
        <w:rPr>
          <w:lang w:val="fr-CH"/>
        </w:rPr>
      </w:pPr>
      <w:r w:rsidRPr="00BE71D6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4F4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r w:rsidRPr="007244F4">
        <w:rPr>
          <w:lang w:val="fr-CH"/>
        </w:rPr>
        <w:tab/>
      </w:r>
      <w:proofErr w:type="gramStart"/>
      <w:r w:rsidRPr="007244F4">
        <w:rPr>
          <w:lang w:val="fr-CH"/>
        </w:rPr>
        <w:t>oui</w:t>
      </w:r>
      <w:proofErr w:type="gramEnd"/>
      <w:r w:rsidRPr="007244F4">
        <w:rPr>
          <w:lang w:val="fr-CH"/>
        </w:rPr>
        <w:tab/>
      </w:r>
      <w:r w:rsidRPr="00BE71D6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244F4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r w:rsidRPr="007244F4">
        <w:rPr>
          <w:lang w:val="fr-CH"/>
        </w:rPr>
        <w:tab/>
        <w:t>non</w:t>
      </w:r>
    </w:p>
    <w:p w14:paraId="47CC90F5" w14:textId="77777777" w:rsidR="00AA732F" w:rsidRPr="007244F4" w:rsidRDefault="00AA732F" w:rsidP="00AA732F">
      <w:pPr>
        <w:pStyle w:val="lauftext"/>
        <w:rPr>
          <w:lang w:val="fr-CH"/>
        </w:rPr>
      </w:pPr>
      <w:r w:rsidRPr="007244F4">
        <w:rPr>
          <w:lang w:val="fr-CH"/>
        </w:rPr>
        <w:t>Si oui, chiffre(s)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BE71D6" w14:paraId="2B9E659C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DE1D469" w14:textId="77777777" w:rsidR="00AA732F" w:rsidRPr="00BE71D6" w:rsidRDefault="00AA732F" w:rsidP="002479FA">
            <w:pPr>
              <w:pStyle w:val="textintabelle"/>
            </w:pPr>
            <w:r w:rsidRPr="00BE71D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71D6">
              <w:instrText xml:space="preserve"> FORMTEXT </w:instrText>
            </w:r>
            <w:r w:rsidRPr="00BE71D6">
              <w:fldChar w:fldCharType="separate"/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rPr>
                <w:noProof/>
              </w:rPr>
              <w:t> </w:t>
            </w:r>
            <w:r w:rsidRPr="00BE71D6">
              <w:fldChar w:fldCharType="end"/>
            </w:r>
          </w:p>
        </w:tc>
      </w:tr>
    </w:tbl>
    <w:p w14:paraId="76ACE49D" w14:textId="77777777" w:rsidR="00AA732F" w:rsidRPr="00BE71D6" w:rsidRDefault="00AA732F" w:rsidP="00AA732F">
      <w:pPr>
        <w:pStyle w:val="abstandnachtabelle"/>
      </w:pPr>
    </w:p>
    <w:p w14:paraId="61CB5E28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t>1.4</w:t>
      </w:r>
    </w:p>
    <w:p w14:paraId="51E81FF0" w14:textId="77777777" w:rsidR="00AA732F" w:rsidRPr="007244F4" w:rsidRDefault="00AA732F" w:rsidP="00AA732F">
      <w:pPr>
        <w:pStyle w:val="lauftext"/>
        <w:rPr>
          <w:lang w:val="fr-CH"/>
        </w:rPr>
      </w:pPr>
      <w:r w:rsidRPr="007244F4">
        <w:rPr>
          <w:lang w:val="fr-CH"/>
        </w:rPr>
        <w:t>L’état de santé de la personne assurée</w:t>
      </w:r>
    </w:p>
    <w:bookmarkStart w:id="10" w:name="Kontrollkästchen1"/>
    <w:p w14:paraId="511E1A3F" w14:textId="3F1C1C7E" w:rsidR="00AA732F" w:rsidRPr="00A52CC6" w:rsidRDefault="00AA732F" w:rsidP="00824F72">
      <w:pPr>
        <w:pStyle w:val="lauftext"/>
        <w:tabs>
          <w:tab w:val="clear" w:pos="4082"/>
          <w:tab w:val="clear" w:pos="4423"/>
          <w:tab w:val="clear" w:pos="6124"/>
          <w:tab w:val="clear" w:pos="6464"/>
          <w:tab w:val="left" w:pos="5103"/>
          <w:tab w:val="left" w:pos="5474"/>
        </w:tabs>
        <w:rPr>
          <w:lang w:val="fr-CH"/>
        </w:rPr>
      </w:pPr>
      <w:r w:rsidRPr="00BE71D6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2CC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bookmarkEnd w:id="10"/>
      <w:r w:rsidRPr="00A52CC6">
        <w:rPr>
          <w:lang w:val="fr-CH"/>
        </w:rPr>
        <w:tab/>
      </w:r>
      <w:proofErr w:type="gramStart"/>
      <w:r w:rsidRPr="00A52CC6">
        <w:rPr>
          <w:lang w:val="fr-CH"/>
        </w:rPr>
        <w:t>demeure</w:t>
      </w:r>
      <w:proofErr w:type="gramEnd"/>
      <w:r w:rsidRPr="00A52CC6">
        <w:rPr>
          <w:lang w:val="fr-CH"/>
        </w:rPr>
        <w:t xml:space="preserve"> identique</w:t>
      </w:r>
      <w:r w:rsidRPr="00A52CC6">
        <w:rPr>
          <w:lang w:val="fr-CH"/>
        </w:rPr>
        <w:tab/>
      </w:r>
      <w:bookmarkStart w:id="11" w:name="Kontrollkästchen2"/>
      <w:r w:rsidRPr="00BE71D6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2CC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bookmarkEnd w:id="11"/>
      <w:r w:rsidRPr="00A52CC6">
        <w:rPr>
          <w:lang w:val="fr-CH"/>
        </w:rPr>
        <w:tab/>
        <w:t xml:space="preserve">est </w:t>
      </w:r>
      <w:r>
        <w:rPr>
          <w:lang w:val="fr-CH"/>
        </w:rPr>
        <w:t>capable de s</w:t>
      </w:r>
      <w:r w:rsidRPr="00A52CC6">
        <w:rPr>
          <w:lang w:val="fr-CH"/>
        </w:rPr>
        <w:t>’amélior</w:t>
      </w:r>
      <w:r>
        <w:rPr>
          <w:lang w:val="fr-CH"/>
        </w:rPr>
        <w:t>er</w:t>
      </w:r>
      <w:r w:rsidRPr="00A52CC6">
        <w:rPr>
          <w:lang w:val="fr-CH"/>
        </w:rPr>
        <w:tab/>
      </w:r>
      <w:bookmarkStart w:id="12" w:name="Kontrollkästchen3"/>
      <w:r w:rsidRPr="00BE71D6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2CC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bookmarkEnd w:id="12"/>
      <w:r>
        <w:rPr>
          <w:lang w:val="fr-CH"/>
        </w:rPr>
        <w:t xml:space="preserve"> </w:t>
      </w:r>
      <w:r w:rsidR="00824F72">
        <w:rPr>
          <w:lang w:val="fr-CH"/>
        </w:rPr>
        <w:tab/>
      </w:r>
      <w:r>
        <w:rPr>
          <w:lang w:val="fr-CH"/>
        </w:rPr>
        <w:t>se détériore</w:t>
      </w:r>
    </w:p>
    <w:p w14:paraId="0AE1B77C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t>1.5</w:t>
      </w:r>
    </w:p>
    <w:p w14:paraId="1048C64C" w14:textId="77777777" w:rsidR="00AA732F" w:rsidRPr="00EA7AEE" w:rsidRDefault="00AA732F" w:rsidP="00AA732F">
      <w:pPr>
        <w:pStyle w:val="lauftext"/>
        <w:rPr>
          <w:lang w:val="fr-CH"/>
        </w:rPr>
      </w:pPr>
      <w:r w:rsidRPr="00EA7AEE">
        <w:rPr>
          <w:lang w:val="fr-CH"/>
        </w:rPr>
        <w:t>Des mesures médicales peuvent-elles améliorer de manière substantielle</w:t>
      </w:r>
      <w:r>
        <w:rPr>
          <w:lang w:val="fr-CH"/>
        </w:rPr>
        <w:br/>
      </w:r>
      <w:r w:rsidRPr="00EA7AEE">
        <w:rPr>
          <w:lang w:val="fr-CH"/>
        </w:rPr>
        <w:t>une</w:t>
      </w:r>
      <w:r>
        <w:rPr>
          <w:lang w:val="fr-CH"/>
        </w:rPr>
        <w:t xml:space="preserve"> </w:t>
      </w:r>
      <w:r w:rsidRPr="00EA7AEE">
        <w:rPr>
          <w:lang w:val="fr-CH"/>
        </w:rPr>
        <w:t>ré</w:t>
      </w:r>
      <w:r>
        <w:rPr>
          <w:lang w:val="fr-CH"/>
        </w:rPr>
        <w:t>adapta</w:t>
      </w:r>
      <w:r w:rsidRPr="00EA7AEE">
        <w:rPr>
          <w:lang w:val="fr-CH"/>
        </w:rPr>
        <w:t xml:space="preserve">tion ultérieure dans la vie </w:t>
      </w:r>
      <w:proofErr w:type="gramStart"/>
      <w:r w:rsidRPr="00EA7AEE">
        <w:rPr>
          <w:lang w:val="fr-CH"/>
        </w:rPr>
        <w:t>active?</w:t>
      </w:r>
      <w:proofErr w:type="gramEnd"/>
    </w:p>
    <w:bookmarkStart w:id="13" w:name="Kontrollkästchen4"/>
    <w:p w14:paraId="52EC1891" w14:textId="45E7219B" w:rsidR="00AA732F" w:rsidRDefault="00AA732F" w:rsidP="00AA732F">
      <w:pPr>
        <w:pStyle w:val="lauftext"/>
        <w:spacing w:after="1320"/>
        <w:rPr>
          <w:lang w:val="fr-CH"/>
        </w:rPr>
      </w:pPr>
      <w:r w:rsidRPr="00BE71D6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E71D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bookmarkEnd w:id="13"/>
      <w:r w:rsidRPr="00BE71D6">
        <w:rPr>
          <w:lang w:val="fr-CH"/>
        </w:rPr>
        <w:tab/>
      </w:r>
      <w:proofErr w:type="gramStart"/>
      <w:r>
        <w:rPr>
          <w:lang w:val="fr-CH"/>
        </w:rPr>
        <w:t>oui</w:t>
      </w:r>
      <w:proofErr w:type="gramEnd"/>
      <w:r w:rsidRPr="00BE71D6">
        <w:rPr>
          <w:lang w:val="fr-CH"/>
        </w:rPr>
        <w:tab/>
      </w:r>
      <w:bookmarkStart w:id="14" w:name="Kontrollkästchen5"/>
      <w:r w:rsidRPr="00BE71D6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E71D6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BE71D6">
        <w:rPr>
          <w:lang w:val="fr-CH"/>
        </w:rPr>
        <w:fldChar w:fldCharType="end"/>
      </w:r>
      <w:bookmarkEnd w:id="14"/>
      <w:r w:rsidRPr="00BE71D6">
        <w:rPr>
          <w:lang w:val="fr-CH"/>
        </w:rPr>
        <w:tab/>
        <w:t>n</w:t>
      </w:r>
      <w:r>
        <w:rPr>
          <w:lang w:val="fr-CH"/>
        </w:rPr>
        <w:t>o</w:t>
      </w:r>
      <w:r w:rsidRPr="00BE71D6">
        <w:rPr>
          <w:lang w:val="fr-CH"/>
        </w:rPr>
        <w:t xml:space="preserve">n </w:t>
      </w:r>
    </w:p>
    <w:p w14:paraId="4F010ADB" w14:textId="6D43EE4F" w:rsidR="000C4C66" w:rsidRPr="00BE71D6" w:rsidRDefault="0064498B" w:rsidP="0064498B">
      <w:pPr>
        <w:pStyle w:val="lauftext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after="1320"/>
        <w:rPr>
          <w:lang w:val="fr-CH"/>
        </w:rPr>
      </w:pPr>
      <w:r>
        <w:rPr>
          <w:lang w:val="fr-CH"/>
        </w:rPr>
        <w:tab/>
      </w:r>
    </w:p>
    <w:p w14:paraId="69D354B8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lastRenderedPageBreak/>
        <w:t>1.6</w:t>
      </w:r>
    </w:p>
    <w:p w14:paraId="6B65F9BF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t xml:space="preserve">La personne assurée a-t-elle besoin d’un traitement/d’une </w:t>
      </w:r>
      <w:proofErr w:type="gramStart"/>
      <w:r w:rsidRPr="00D965CB">
        <w:rPr>
          <w:lang w:val="fr-CH"/>
        </w:rPr>
        <w:t>thérapie?</w:t>
      </w:r>
      <w:proofErr w:type="gramEnd"/>
    </w:p>
    <w:p w14:paraId="422B0B99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</w:r>
      <w:proofErr w:type="gramStart"/>
      <w:r w:rsidRPr="00D965CB">
        <w:rPr>
          <w:lang w:val="fr-CH"/>
        </w:rPr>
        <w:t>oui</w:t>
      </w:r>
      <w:proofErr w:type="gramEnd"/>
      <w:r w:rsidRPr="00D965CB">
        <w:rPr>
          <w:lang w:val="fr-CH"/>
        </w:rPr>
        <w:tab/>
      </w:r>
      <w:r w:rsidRPr="00D965CB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  <w:t xml:space="preserve">non </w:t>
      </w:r>
    </w:p>
    <w:p w14:paraId="0868C620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t xml:space="preserve">Si oui, </w:t>
      </w:r>
      <w:proofErr w:type="gramStart"/>
      <w:r w:rsidRPr="00D965CB">
        <w:rPr>
          <w:lang w:val="fr-CH"/>
        </w:rPr>
        <w:t>laquelle?</w:t>
      </w:r>
      <w:proofErr w:type="gramEnd"/>
    </w:p>
    <w:p w14:paraId="36856F6D" w14:textId="77777777" w:rsidR="00AA732F" w:rsidRPr="00D965CB" w:rsidRDefault="00AA732F" w:rsidP="002947F3">
      <w:pPr>
        <w:pStyle w:val="lauftext"/>
        <w:spacing w:line="60" w:lineRule="exact"/>
        <w:rPr>
          <w:rFonts w:ascii="Times New Roman" w:hAnsi="Times New Roman"/>
          <w:sz w:val="20"/>
          <w:szCs w:val="20"/>
          <w:lang w:val="fr-CH"/>
        </w:rPr>
      </w:pPr>
      <w:r w:rsidRPr="00D965CB">
        <w:rPr>
          <w:color w:val="000000"/>
          <w:lang w:val="fr-CH"/>
        </w:rPr>
        <w:t> </w:t>
      </w:r>
    </w:p>
    <w:p w14:paraId="38106C1C" w14:textId="77777777" w:rsidR="00AA732F" w:rsidRPr="006C15B9" w:rsidRDefault="00AA732F" w:rsidP="00AA732F">
      <w:pPr>
        <w:pStyle w:val="lauftext"/>
        <w:rPr>
          <w:lang w:val="fr-CH"/>
        </w:rPr>
      </w:pPr>
      <w:r w:rsidRPr="006C15B9">
        <w:rPr>
          <w:color w:val="000000"/>
          <w:lang w:val="fr-CH"/>
        </w:rPr>
        <w:t xml:space="preserve">Genre de thérapie </w:t>
      </w:r>
    </w:p>
    <w:tbl>
      <w:tblPr>
        <w:tblW w:w="9341" w:type="dxa"/>
        <w:tblBorders>
          <w:left w:val="single" w:sz="12" w:space="0" w:color="auto"/>
          <w:bottom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A3A2F" w:rsidRPr="007D29BB" w14:paraId="5DD7A38E" w14:textId="77777777" w:rsidTr="00206BA5">
        <w:trPr>
          <w:trHeight w:val="369"/>
        </w:trPr>
        <w:tc>
          <w:tcPr>
            <w:tcW w:w="9341" w:type="dxa"/>
            <w:vAlign w:val="center"/>
            <w:hideMark/>
          </w:tcPr>
          <w:p w14:paraId="59D32DF9" w14:textId="77777777" w:rsidR="00CA3A2F" w:rsidRPr="00D965CB" w:rsidRDefault="00CA3A2F" w:rsidP="00F831FB">
            <w:pPr>
              <w:pStyle w:val="lauftex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D965CB">
              <w:rPr>
                <w:color w:val="000000"/>
                <w:lang w:val="fr-CH"/>
              </w:rPr>
              <w:t> </w:t>
            </w:r>
          </w:p>
          <w:p w14:paraId="1597967B" w14:textId="4D73B674" w:rsidR="00CA3A2F" w:rsidRDefault="00CA3A2F" w:rsidP="00F831FB">
            <w:pPr>
              <w:pStyle w:val="lauftext"/>
              <w:rPr>
                <w:color w:val="000000"/>
                <w:lang w:val="fr-CH"/>
              </w:rPr>
            </w:pPr>
            <w:r w:rsidRPr="00D965CB">
              <w:rPr>
                <w:color w:val="000000"/>
                <w:lang w:val="fr-CH"/>
              </w:rPr>
              <w:t> </w:t>
            </w:r>
          </w:p>
          <w:p w14:paraId="78392E96" w14:textId="77777777" w:rsidR="004F3A2E" w:rsidRDefault="004F3A2E" w:rsidP="00F831FB">
            <w:pPr>
              <w:pStyle w:val="lauftext"/>
              <w:rPr>
                <w:color w:val="000000"/>
                <w:lang w:val="fr-CH"/>
              </w:rPr>
            </w:pPr>
          </w:p>
          <w:p w14:paraId="2877F49F" w14:textId="77777777" w:rsidR="004F3A2E" w:rsidRDefault="004F3A2E" w:rsidP="00F831FB">
            <w:pPr>
              <w:pStyle w:val="lauftext"/>
              <w:rPr>
                <w:lang w:val="fr-CH"/>
              </w:rPr>
            </w:pPr>
          </w:p>
          <w:p w14:paraId="4DC93D95" w14:textId="77777777" w:rsidR="00233EE4" w:rsidRPr="00D965CB" w:rsidRDefault="00233EE4" w:rsidP="00F831FB">
            <w:pPr>
              <w:pStyle w:val="lauftext"/>
              <w:rPr>
                <w:lang w:val="fr-CH"/>
              </w:rPr>
            </w:pPr>
          </w:p>
          <w:p w14:paraId="7374AB2C" w14:textId="77777777" w:rsidR="00CA3A2F" w:rsidRPr="00D965CB" w:rsidRDefault="00CA3A2F" w:rsidP="00F831FB">
            <w:pPr>
              <w:pStyle w:val="lauftext"/>
              <w:rPr>
                <w:lang w:val="fr-CH"/>
              </w:rPr>
            </w:pPr>
            <w:r w:rsidRPr="00D965CB">
              <w:rPr>
                <w:color w:val="000000"/>
                <w:lang w:val="fr-CH"/>
              </w:rPr>
              <w:t> </w:t>
            </w:r>
          </w:p>
        </w:tc>
      </w:tr>
    </w:tbl>
    <w:p w14:paraId="34AA6012" w14:textId="77777777" w:rsidR="00CA3A2F" w:rsidRPr="00D965CB" w:rsidRDefault="00CA3A2F" w:rsidP="00CA3A2F">
      <w:pPr>
        <w:pStyle w:val="abstandnachtabelle"/>
      </w:pPr>
    </w:p>
    <w:p w14:paraId="69103AE5" w14:textId="77777777" w:rsidR="00AA732F" w:rsidRDefault="00AA732F" w:rsidP="00AA732F">
      <w:pPr>
        <w:pStyle w:val="lauftext"/>
        <w:rPr>
          <w:lang w:val="fr-CH"/>
        </w:rPr>
      </w:pPr>
      <w:r w:rsidRPr="006C15B9">
        <w:rPr>
          <w:lang w:val="fr-CH"/>
        </w:rPr>
        <w:t>Début                                </w:t>
      </w:r>
      <w:r>
        <w:rPr>
          <w:lang w:val="fr-CH"/>
        </w:rPr>
        <w:t xml:space="preserve"> </w:t>
      </w:r>
      <w:r w:rsidRPr="006C15B9">
        <w:rPr>
          <w:lang w:val="fr-CH"/>
        </w:rPr>
        <w:t xml:space="preserve">Durée prévue 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300"/>
      </w:tblGrid>
      <w:tr w:rsidR="00DD5D30" w:rsidRPr="00D965CB" w14:paraId="0120E8B6" w14:textId="77777777" w:rsidTr="004C2388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828B58B" w14:textId="77777777" w:rsidR="00DD5D30" w:rsidRPr="00D965CB" w:rsidRDefault="00DD5D30" w:rsidP="004C2388">
            <w:pPr>
              <w:pStyle w:val="textintabelle"/>
            </w:pPr>
            <w:r w:rsidRPr="00D965C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  <w:tc>
          <w:tcPr>
            <w:tcW w:w="73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CC949CB" w14:textId="77777777" w:rsidR="00DD5D30" w:rsidRPr="00D965CB" w:rsidRDefault="00DD5D30" w:rsidP="004C2388">
            <w:pPr>
              <w:pStyle w:val="textintabelle"/>
            </w:pPr>
            <w:r w:rsidRPr="00D965C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35851493" w14:textId="77777777" w:rsidR="00AA732F" w:rsidRPr="00AA732F" w:rsidRDefault="00AA732F" w:rsidP="00AA732F">
      <w:pPr>
        <w:pStyle w:val="abstandnachtabelle"/>
        <w:rPr>
          <w:rFonts w:eastAsia="Calibri" w:cs="Arial"/>
        </w:rPr>
      </w:pPr>
      <w:r w:rsidRPr="00011161">
        <w:rPr>
          <w:color w:val="000000"/>
        </w:rPr>
        <w:t> </w:t>
      </w:r>
    </w:p>
    <w:p w14:paraId="4D731728" w14:textId="77777777" w:rsidR="00AA732F" w:rsidRPr="006C15B9" w:rsidRDefault="00AA732F" w:rsidP="00AA732F">
      <w:pPr>
        <w:pStyle w:val="lauftext"/>
        <w:rPr>
          <w:lang w:val="fr-CH"/>
        </w:rPr>
      </w:pPr>
      <w:r w:rsidRPr="006C15B9">
        <w:rPr>
          <w:color w:val="000000"/>
          <w:lang w:val="fr-CH"/>
        </w:rPr>
        <w:t>Ampleur (fréquence et durée de la séance)</w:t>
      </w:r>
    </w:p>
    <w:tbl>
      <w:tblPr>
        <w:tblW w:w="9341" w:type="dxa"/>
        <w:tblBorders>
          <w:left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AA732F" w:rsidRPr="006711E1" w14:paraId="2B47CD1C" w14:textId="77777777" w:rsidTr="00206BA5">
        <w:trPr>
          <w:trHeight w:val="369"/>
        </w:trPr>
        <w:tc>
          <w:tcPr>
            <w:tcW w:w="9341" w:type="dxa"/>
            <w:tcBorders>
              <w:bottom w:val="single" w:sz="2" w:space="0" w:color="auto"/>
            </w:tcBorders>
            <w:vAlign w:val="center"/>
            <w:hideMark/>
          </w:tcPr>
          <w:p w14:paraId="66AD52DA" w14:textId="77777777" w:rsidR="00AA732F" w:rsidRDefault="00AA732F" w:rsidP="002479FA">
            <w:pPr>
              <w:pStyle w:val="lauftext"/>
              <w:rPr>
                <w:color w:val="000000"/>
                <w:lang w:val="fr-CH"/>
              </w:rPr>
            </w:pPr>
            <w:r w:rsidRPr="006C15B9">
              <w:rPr>
                <w:color w:val="000000"/>
                <w:lang w:val="fr-CH"/>
              </w:rPr>
              <w:t> </w:t>
            </w:r>
          </w:p>
          <w:p w14:paraId="01EE702A" w14:textId="77777777" w:rsidR="00233EE4" w:rsidRDefault="00233EE4" w:rsidP="002479FA">
            <w:pPr>
              <w:pStyle w:val="lauftext"/>
              <w:rPr>
                <w:lang w:val="fr-CH"/>
              </w:rPr>
            </w:pPr>
          </w:p>
          <w:p w14:paraId="5F6FB68E" w14:textId="77777777" w:rsidR="00233EE4" w:rsidRDefault="00233EE4" w:rsidP="002479FA">
            <w:pPr>
              <w:pStyle w:val="lauftext"/>
              <w:rPr>
                <w:lang w:val="fr-CH"/>
              </w:rPr>
            </w:pPr>
          </w:p>
          <w:p w14:paraId="3DB8B984" w14:textId="77777777" w:rsidR="00233EE4" w:rsidRDefault="00233EE4" w:rsidP="002479FA">
            <w:pPr>
              <w:pStyle w:val="lauftext"/>
              <w:rPr>
                <w:lang w:val="fr-CH"/>
              </w:rPr>
            </w:pPr>
          </w:p>
          <w:p w14:paraId="534C2582" w14:textId="3C4C4F40" w:rsidR="00233EE4" w:rsidRPr="006C15B9" w:rsidRDefault="00233EE4" w:rsidP="002479FA">
            <w:pPr>
              <w:pStyle w:val="lauftext"/>
              <w:rPr>
                <w:lang w:val="fr-CH"/>
              </w:rPr>
            </w:pPr>
          </w:p>
        </w:tc>
      </w:tr>
    </w:tbl>
    <w:p w14:paraId="7C947FB0" w14:textId="77777777" w:rsidR="00AA732F" w:rsidRPr="00AA732F" w:rsidRDefault="00AA732F" w:rsidP="00AA732F">
      <w:pPr>
        <w:pStyle w:val="abstandnachtabelle"/>
        <w:rPr>
          <w:rFonts w:eastAsia="Calibri" w:cs="Arial"/>
        </w:rPr>
      </w:pPr>
      <w:r w:rsidRPr="006C15B9">
        <w:rPr>
          <w:color w:val="000000"/>
        </w:rPr>
        <w:t> </w:t>
      </w:r>
    </w:p>
    <w:p w14:paraId="67F37EF1" w14:textId="77777777" w:rsidR="00AA732F" w:rsidRPr="006C15B9" w:rsidRDefault="00AA732F" w:rsidP="00AA732F">
      <w:pPr>
        <w:pStyle w:val="lauftext"/>
        <w:rPr>
          <w:lang w:val="fr-CH"/>
        </w:rPr>
      </w:pPr>
      <w:r w:rsidRPr="006C15B9">
        <w:rPr>
          <w:lang w:val="fr-CH"/>
        </w:rPr>
        <w:t xml:space="preserve">Lieu </w:t>
      </w:r>
      <w:proofErr w:type="gramStart"/>
      <w:r w:rsidRPr="006C15B9">
        <w:rPr>
          <w:lang w:val="fr-CH"/>
        </w:rPr>
        <w:t>d’exécution:</w:t>
      </w:r>
      <w:proofErr w:type="gramEnd"/>
      <w:r w:rsidRPr="006C15B9">
        <w:rPr>
          <w:lang w:val="fr-CH"/>
        </w:rPr>
        <w:t xml:space="preserve"> où le traitement sera-t-il mis en œuvre? Traitements à domicile uniquement en cas de nécessité médicale (prière de justifier)</w:t>
      </w: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AA732F" w:rsidRPr="006711E1" w14:paraId="284FCE22" w14:textId="77777777" w:rsidTr="00206BA5">
        <w:trPr>
          <w:trHeight w:val="369"/>
        </w:trPr>
        <w:tc>
          <w:tcPr>
            <w:tcW w:w="934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B51BDF" w14:textId="77777777" w:rsidR="00AA732F" w:rsidRDefault="00AA732F" w:rsidP="002479FA">
            <w:pPr>
              <w:pStyle w:val="lauftext"/>
              <w:rPr>
                <w:color w:val="000000"/>
                <w:lang w:val="fr-CH"/>
              </w:rPr>
            </w:pPr>
            <w:r w:rsidRPr="006C15B9">
              <w:rPr>
                <w:color w:val="000000"/>
                <w:lang w:val="fr-CH"/>
              </w:rPr>
              <w:t> </w:t>
            </w:r>
          </w:p>
          <w:p w14:paraId="441B2E03" w14:textId="77777777" w:rsidR="00233EE4" w:rsidRDefault="00233EE4" w:rsidP="002479FA">
            <w:pPr>
              <w:pStyle w:val="lauftext"/>
              <w:rPr>
                <w:lang w:val="fr-CH"/>
              </w:rPr>
            </w:pPr>
          </w:p>
          <w:p w14:paraId="43A5E120" w14:textId="77777777" w:rsidR="00233EE4" w:rsidRDefault="00233EE4" w:rsidP="002479FA">
            <w:pPr>
              <w:pStyle w:val="lauftext"/>
              <w:rPr>
                <w:lang w:val="fr-CH"/>
              </w:rPr>
            </w:pPr>
          </w:p>
          <w:p w14:paraId="030F9904" w14:textId="77777777" w:rsidR="00233EE4" w:rsidRDefault="00233EE4" w:rsidP="002479FA">
            <w:pPr>
              <w:pStyle w:val="lauftext"/>
              <w:rPr>
                <w:lang w:val="fr-CH"/>
              </w:rPr>
            </w:pPr>
          </w:p>
          <w:p w14:paraId="0359D512" w14:textId="72B1C33C" w:rsidR="00233EE4" w:rsidRPr="006C15B9" w:rsidRDefault="00233EE4" w:rsidP="002479FA">
            <w:pPr>
              <w:pStyle w:val="lauftext"/>
              <w:rPr>
                <w:lang w:val="fr-CH"/>
              </w:rPr>
            </w:pPr>
          </w:p>
        </w:tc>
      </w:tr>
    </w:tbl>
    <w:p w14:paraId="7D3DA44D" w14:textId="77777777" w:rsidR="00CA3A2F" w:rsidRPr="00AA732F" w:rsidRDefault="00CA3A2F" w:rsidP="00CA3A2F">
      <w:pPr>
        <w:pStyle w:val="abstandnachtabelle"/>
        <w:rPr>
          <w:rFonts w:eastAsia="Calibri" w:cs="Arial"/>
        </w:rPr>
      </w:pPr>
    </w:p>
    <w:p w14:paraId="18A3C9D7" w14:textId="77777777" w:rsidR="00AA732F" w:rsidRPr="00AA732F" w:rsidRDefault="00AA732F" w:rsidP="00AA732F">
      <w:pPr>
        <w:pStyle w:val="lauftext"/>
        <w:rPr>
          <w:rFonts w:ascii="Calibri" w:eastAsia="Calibri" w:hAnsi="Calibri" w:cs="Calibri"/>
          <w:lang w:val="fr-CH"/>
        </w:rPr>
      </w:pPr>
      <w:r w:rsidRPr="006C15B9">
        <w:rPr>
          <w:lang w:val="fr-CH"/>
        </w:rPr>
        <w:t xml:space="preserve">Quel est l’objectif de la </w:t>
      </w:r>
      <w:proofErr w:type="gramStart"/>
      <w:r w:rsidRPr="006C15B9">
        <w:rPr>
          <w:lang w:val="fr-CH"/>
        </w:rPr>
        <w:t>thérapie?</w:t>
      </w:r>
      <w:proofErr w:type="gramEnd"/>
      <w:r w:rsidRPr="00D965CB">
        <w:rPr>
          <w:lang w:val="fr-CH"/>
        </w:rPr>
        <w:t xml:space="preserve"> </w:t>
      </w: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AA732F" w:rsidRPr="007D29BB" w14:paraId="6C08F7D1" w14:textId="77777777" w:rsidTr="00206BA5">
        <w:trPr>
          <w:trHeight w:val="369"/>
        </w:trPr>
        <w:tc>
          <w:tcPr>
            <w:tcW w:w="934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830EA0" w14:textId="77777777" w:rsidR="00AA732F" w:rsidRPr="00D965CB" w:rsidRDefault="00AA732F" w:rsidP="002479FA">
            <w:pPr>
              <w:pStyle w:val="lauftext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D965CB">
              <w:rPr>
                <w:color w:val="000000"/>
                <w:lang w:val="fr-CH"/>
              </w:rPr>
              <w:t> </w:t>
            </w:r>
          </w:p>
          <w:p w14:paraId="64D501F0" w14:textId="77777777" w:rsidR="00AA732F" w:rsidRDefault="00AA732F" w:rsidP="002479FA">
            <w:pPr>
              <w:pStyle w:val="lauftext"/>
              <w:rPr>
                <w:color w:val="000000"/>
                <w:lang w:val="fr-CH"/>
              </w:rPr>
            </w:pPr>
            <w:r w:rsidRPr="00D965CB">
              <w:rPr>
                <w:color w:val="000000"/>
                <w:lang w:val="fr-CH"/>
              </w:rPr>
              <w:t> </w:t>
            </w:r>
          </w:p>
          <w:p w14:paraId="7D023C4B" w14:textId="77777777" w:rsidR="00233EE4" w:rsidRDefault="00233EE4" w:rsidP="002479FA">
            <w:pPr>
              <w:pStyle w:val="lauftext"/>
              <w:rPr>
                <w:color w:val="000000"/>
                <w:lang w:val="fr-CH"/>
              </w:rPr>
            </w:pPr>
          </w:p>
          <w:p w14:paraId="72D9A51E" w14:textId="77777777" w:rsidR="004F3A2E" w:rsidRDefault="004F3A2E" w:rsidP="002479FA">
            <w:pPr>
              <w:pStyle w:val="lauftext"/>
              <w:rPr>
                <w:color w:val="000000"/>
                <w:lang w:val="fr-CH"/>
              </w:rPr>
            </w:pPr>
          </w:p>
          <w:p w14:paraId="41C49C82" w14:textId="77777777" w:rsidR="004F3A2E" w:rsidRPr="00D965CB" w:rsidRDefault="004F3A2E" w:rsidP="002479FA">
            <w:pPr>
              <w:pStyle w:val="lauftext"/>
              <w:rPr>
                <w:lang w:val="fr-CH"/>
              </w:rPr>
            </w:pPr>
          </w:p>
          <w:p w14:paraId="5AB85104" w14:textId="77777777" w:rsidR="00AA732F" w:rsidRPr="00D965CB" w:rsidRDefault="00AA732F" w:rsidP="002479FA">
            <w:pPr>
              <w:pStyle w:val="lauftext"/>
              <w:rPr>
                <w:lang w:val="fr-CH"/>
              </w:rPr>
            </w:pPr>
            <w:r w:rsidRPr="00D965CB">
              <w:rPr>
                <w:color w:val="000000"/>
                <w:lang w:val="fr-CH"/>
              </w:rPr>
              <w:t> </w:t>
            </w:r>
          </w:p>
        </w:tc>
      </w:tr>
    </w:tbl>
    <w:p w14:paraId="2F180650" w14:textId="77777777" w:rsidR="00AA732F" w:rsidRPr="00D965CB" w:rsidRDefault="00AA732F" w:rsidP="00AA732F">
      <w:pPr>
        <w:pStyle w:val="abstandnachtabelle"/>
      </w:pPr>
    </w:p>
    <w:p w14:paraId="47B6E86E" w14:textId="77777777" w:rsidR="00AA732F" w:rsidRDefault="00AA732F" w:rsidP="00113FD4">
      <w:pPr>
        <w:pStyle w:val="titelrotmitabstand"/>
        <w:spacing w:before="180"/>
        <w:rPr>
          <w:color w:val="000000"/>
        </w:rPr>
      </w:pPr>
      <w:r>
        <w:rPr>
          <w:color w:val="000000"/>
        </w:rPr>
        <w:t>1.7</w:t>
      </w:r>
    </w:p>
    <w:p w14:paraId="4EFF94BC" w14:textId="77777777" w:rsidR="00AA732F" w:rsidRPr="00315EE7" w:rsidRDefault="00AA732F" w:rsidP="00AA732F">
      <w:pPr>
        <w:pStyle w:val="lauftext"/>
        <w:rPr>
          <w:lang w:val="fr-CH"/>
        </w:rPr>
      </w:pPr>
      <w:r w:rsidRPr="00315EE7">
        <w:rPr>
          <w:lang w:val="fr-CH"/>
        </w:rPr>
        <w:t xml:space="preserve">La personne assurée a-t-elle besoin d’appareils de traitement ou de moyens </w:t>
      </w:r>
      <w:proofErr w:type="gramStart"/>
      <w:r>
        <w:rPr>
          <w:lang w:val="fr-CH"/>
        </w:rPr>
        <w:t>auxiliaires</w:t>
      </w:r>
      <w:r w:rsidRPr="00315EE7">
        <w:rPr>
          <w:lang w:val="fr-CH"/>
        </w:rPr>
        <w:t>?</w:t>
      </w:r>
      <w:proofErr w:type="gramEnd"/>
    </w:p>
    <w:p w14:paraId="3DF9C2CB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</w:r>
      <w:proofErr w:type="gramStart"/>
      <w:r>
        <w:rPr>
          <w:lang w:val="fr-CH"/>
        </w:rPr>
        <w:t>oui</w:t>
      </w:r>
      <w:proofErr w:type="gramEnd"/>
      <w:r w:rsidRPr="00D965CB">
        <w:rPr>
          <w:lang w:val="fr-CH"/>
        </w:rPr>
        <w:tab/>
      </w:r>
      <w:r w:rsidRPr="00D965CB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  <w:t>n</w:t>
      </w:r>
      <w:r>
        <w:rPr>
          <w:lang w:val="fr-CH"/>
        </w:rPr>
        <w:t>o</w:t>
      </w:r>
      <w:r w:rsidRPr="00D965CB">
        <w:rPr>
          <w:lang w:val="fr-CH"/>
        </w:rPr>
        <w:t xml:space="preserve">n </w:t>
      </w:r>
    </w:p>
    <w:p w14:paraId="31B2BF10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>Si oui</w:t>
      </w:r>
      <w:r w:rsidRPr="00D965CB">
        <w:rPr>
          <w:lang w:val="fr-CH"/>
        </w:rPr>
        <w:t xml:space="preserve">, </w:t>
      </w:r>
      <w:proofErr w:type="gramStart"/>
      <w:r>
        <w:rPr>
          <w:lang w:val="fr-CH"/>
        </w:rPr>
        <w:t>lesquels</w:t>
      </w:r>
      <w:r w:rsidRPr="00D965CB">
        <w:rPr>
          <w:lang w:val="fr-CH"/>
        </w:rPr>
        <w:t>?</w:t>
      </w:r>
      <w:proofErr w:type="gramEnd"/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2D9BD26A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AEA8ED4" w14:textId="77777777" w:rsidR="00233EE4" w:rsidRDefault="00233EE4" w:rsidP="002479FA">
            <w:pPr>
              <w:pStyle w:val="textintabelle"/>
            </w:pPr>
          </w:p>
          <w:p w14:paraId="54DFD4E2" w14:textId="77777777" w:rsidR="00233EE4" w:rsidRDefault="00233EE4" w:rsidP="002479FA">
            <w:pPr>
              <w:pStyle w:val="textintabelle"/>
            </w:pPr>
          </w:p>
          <w:p w14:paraId="790DC44C" w14:textId="77777777" w:rsidR="00233EE4" w:rsidRDefault="00233EE4" w:rsidP="002479FA">
            <w:pPr>
              <w:pStyle w:val="textintabelle"/>
            </w:pPr>
          </w:p>
          <w:p w14:paraId="037375C8" w14:textId="77777777" w:rsidR="00233EE4" w:rsidRDefault="00233EE4" w:rsidP="002479FA">
            <w:pPr>
              <w:pStyle w:val="textintabelle"/>
            </w:pPr>
          </w:p>
          <w:p w14:paraId="0CD4A685" w14:textId="77777777" w:rsidR="00233EE4" w:rsidRDefault="00233EE4" w:rsidP="002479FA">
            <w:pPr>
              <w:pStyle w:val="textintabelle"/>
            </w:pPr>
          </w:p>
          <w:p w14:paraId="31589012" w14:textId="7F7A2B1B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4DE3F81C" w14:textId="77777777" w:rsidR="00AA732F" w:rsidRPr="00D965CB" w:rsidRDefault="00AA732F" w:rsidP="00AA732F">
      <w:pPr>
        <w:pStyle w:val="abstandnachtabelle"/>
      </w:pPr>
    </w:p>
    <w:p w14:paraId="3DB22E94" w14:textId="77777777" w:rsidR="00AA732F" w:rsidRDefault="00AA732F" w:rsidP="00113FD4">
      <w:pPr>
        <w:pStyle w:val="titelrotmitabstand"/>
        <w:spacing w:before="180"/>
        <w:rPr>
          <w:color w:val="000000"/>
        </w:rPr>
      </w:pPr>
      <w:r>
        <w:rPr>
          <w:color w:val="000000"/>
        </w:rPr>
        <w:t>1.8</w:t>
      </w:r>
    </w:p>
    <w:p w14:paraId="77B1A686" w14:textId="77777777" w:rsidR="00AA732F" w:rsidRPr="00FA7CDF" w:rsidRDefault="00AA732F" w:rsidP="00AA732F">
      <w:pPr>
        <w:pStyle w:val="lauftext"/>
        <w:rPr>
          <w:lang w:val="fr-CH"/>
        </w:rPr>
      </w:pPr>
      <w:proofErr w:type="gramStart"/>
      <w:r w:rsidRPr="00FA7CDF">
        <w:rPr>
          <w:lang w:val="fr-CH"/>
        </w:rPr>
        <w:t>Impotence:</w:t>
      </w:r>
      <w:proofErr w:type="gramEnd"/>
      <w:r w:rsidRPr="00FA7CDF">
        <w:rPr>
          <w:lang w:val="fr-CH"/>
        </w:rPr>
        <w:t xml:space="preserve"> y a-t-il une charge supplémentaire</w:t>
      </w:r>
      <w:r>
        <w:rPr>
          <w:lang w:val="fr-CH"/>
        </w:rPr>
        <w:t xml:space="preserve"> requise </w:t>
      </w:r>
      <w:r w:rsidRPr="00FA7CDF">
        <w:rPr>
          <w:lang w:val="fr-CH"/>
        </w:rPr>
        <w:t>liée à une prestation d’aide due au handicap/à l’atteinte</w:t>
      </w:r>
      <w:r>
        <w:rPr>
          <w:lang w:val="fr-CH"/>
        </w:rPr>
        <w:t xml:space="preserve"> </w:t>
      </w:r>
      <w:r w:rsidRPr="00FA7CDF">
        <w:rPr>
          <w:lang w:val="fr-CH"/>
        </w:rPr>
        <w:t>à la santé</w:t>
      </w:r>
      <w:r>
        <w:rPr>
          <w:lang w:val="fr-CH"/>
        </w:rPr>
        <w:t>,</w:t>
      </w:r>
      <w:r w:rsidRPr="00FA7CDF">
        <w:rPr>
          <w:lang w:val="fr-CH"/>
        </w:rPr>
        <w:t xml:space="preserve"> ou y a-t-il nécessité d’une surveillan</w:t>
      </w:r>
      <w:r>
        <w:rPr>
          <w:lang w:val="fr-CH"/>
        </w:rPr>
        <w:t>ce personnelle par comparaison avec une personne non handicapée/non atteinte dans sa santé du même âge que le patient/la patiente</w:t>
      </w:r>
      <w:r w:rsidRPr="00FA7CDF">
        <w:rPr>
          <w:lang w:val="fr-CH"/>
        </w:rPr>
        <w:t>?</w:t>
      </w:r>
    </w:p>
    <w:p w14:paraId="754E5CCF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</w:r>
      <w:proofErr w:type="gramStart"/>
      <w:r>
        <w:rPr>
          <w:lang w:val="fr-CH"/>
        </w:rPr>
        <w:t>oui</w:t>
      </w:r>
      <w:proofErr w:type="gramEnd"/>
      <w:r w:rsidRPr="00D965CB">
        <w:rPr>
          <w:lang w:val="fr-CH"/>
        </w:rPr>
        <w:tab/>
      </w:r>
      <w:r w:rsidRPr="00D965CB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  <w:t>n</w:t>
      </w:r>
      <w:r>
        <w:rPr>
          <w:lang w:val="fr-CH"/>
        </w:rPr>
        <w:t>o</w:t>
      </w:r>
      <w:r w:rsidRPr="00D965CB">
        <w:rPr>
          <w:lang w:val="fr-CH"/>
        </w:rPr>
        <w:t xml:space="preserve">n </w:t>
      </w:r>
    </w:p>
    <w:p w14:paraId="5A4B7466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 xml:space="preserve">Si </w:t>
      </w:r>
      <w:proofErr w:type="gramStart"/>
      <w:r>
        <w:rPr>
          <w:lang w:val="fr-CH"/>
        </w:rPr>
        <w:t>oui</w:t>
      </w:r>
      <w:r w:rsidRPr="00D965CB">
        <w:rPr>
          <w:lang w:val="fr-CH"/>
        </w:rPr>
        <w:t>:</w:t>
      </w:r>
      <w:proofErr w:type="gramEnd"/>
      <w:r w:rsidRPr="00D965CB">
        <w:rPr>
          <w:lang w:val="fr-CH"/>
        </w:rPr>
        <w:t xml:space="preserve"> </w:t>
      </w:r>
      <w:r>
        <w:rPr>
          <w:lang w:val="fr-CH"/>
        </w:rPr>
        <w:t>prière de justifier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47A60D3E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BBD48FF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4856DC9D" w14:textId="77777777" w:rsidR="00AA732F" w:rsidRPr="00D965CB" w:rsidRDefault="00AA732F" w:rsidP="00AA732F">
      <w:pPr>
        <w:pStyle w:val="abstandnachtabelle"/>
      </w:pPr>
    </w:p>
    <w:p w14:paraId="475A4BC0" w14:textId="77777777" w:rsidR="00AA732F" w:rsidRPr="00D965CB" w:rsidRDefault="00AA732F" w:rsidP="00CA3A2F">
      <w:pPr>
        <w:pStyle w:val="titelschwarzmitabstand"/>
        <w:spacing w:before="360"/>
      </w:pPr>
      <w:r w:rsidRPr="00D965CB">
        <w:t>2.</w:t>
      </w:r>
      <w:r w:rsidRPr="00D965CB">
        <w:tab/>
        <w:t>Indications médicales</w:t>
      </w:r>
    </w:p>
    <w:p w14:paraId="6E18E0FC" w14:textId="77777777" w:rsidR="00AA732F" w:rsidRDefault="00AA732F" w:rsidP="00AA732F">
      <w:pPr>
        <w:pStyle w:val="titelrotmitabstand"/>
        <w:rPr>
          <w:color w:val="000000"/>
        </w:rPr>
      </w:pPr>
      <w:r>
        <w:rPr>
          <w:color w:val="000000"/>
        </w:rPr>
        <w:t>2.1</w:t>
      </w:r>
    </w:p>
    <w:p w14:paraId="4B7C1463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>Traitement du</w:t>
      </w:r>
      <w:r w:rsidRPr="00D965CB">
        <w:rPr>
          <w:lang w:val="fr-CH"/>
        </w:rPr>
        <w:tab/>
      </w:r>
      <w:r>
        <w:rPr>
          <w:lang w:val="fr-CH"/>
        </w:rPr>
        <w:t>jusqu’au</w:t>
      </w:r>
      <w:r w:rsidRPr="00D965CB">
        <w:rPr>
          <w:lang w:val="fr-CH"/>
        </w:rPr>
        <w:t xml:space="preserve"> 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300"/>
      </w:tblGrid>
      <w:tr w:rsidR="00AA732F" w:rsidRPr="00D965CB" w14:paraId="7B3888B6" w14:textId="77777777" w:rsidTr="002479FA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2270915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  <w:bookmarkEnd w:id="15"/>
          </w:p>
        </w:tc>
        <w:tc>
          <w:tcPr>
            <w:tcW w:w="73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E9452C7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  <w:bookmarkEnd w:id="16"/>
          </w:p>
        </w:tc>
      </w:tr>
    </w:tbl>
    <w:p w14:paraId="42E1A7F3" w14:textId="77777777" w:rsidR="00AA732F" w:rsidRDefault="00AA732F" w:rsidP="00113FD4">
      <w:pPr>
        <w:pStyle w:val="titelrotmitabstand"/>
        <w:spacing w:before="180"/>
        <w:rPr>
          <w:color w:val="000000"/>
        </w:rPr>
      </w:pPr>
      <w:r>
        <w:rPr>
          <w:color w:val="000000"/>
        </w:rPr>
        <w:t>2.2</w:t>
      </w:r>
    </w:p>
    <w:p w14:paraId="65F4FC9A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>Dernier examen du</w:t>
      </w:r>
      <w:r w:rsidRPr="00D965CB">
        <w:rPr>
          <w:lang w:val="fr-CH"/>
        </w:rPr>
        <w:t xml:space="preserve"> 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3E91E5C0" w14:textId="77777777" w:rsidTr="002479FA">
        <w:trPr>
          <w:trHeight w:val="369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8CF17A9" w14:textId="77777777" w:rsidR="00AA732F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  <w:bookmarkEnd w:id="17"/>
          </w:p>
          <w:p w14:paraId="4A3BF736" w14:textId="77777777" w:rsidR="00233EE4" w:rsidRDefault="00233EE4" w:rsidP="002479FA">
            <w:pPr>
              <w:pStyle w:val="textintabelle"/>
            </w:pPr>
          </w:p>
          <w:p w14:paraId="028B8C4C" w14:textId="77777777" w:rsidR="00233EE4" w:rsidRPr="00D965CB" w:rsidRDefault="00233EE4" w:rsidP="002479FA">
            <w:pPr>
              <w:pStyle w:val="textintabelle"/>
            </w:pPr>
          </w:p>
        </w:tc>
      </w:tr>
    </w:tbl>
    <w:p w14:paraId="572C30B3" w14:textId="77777777" w:rsidR="00233EE4" w:rsidRDefault="00233EE4" w:rsidP="00113FD4">
      <w:pPr>
        <w:pStyle w:val="titelrotmitabstand"/>
        <w:numPr>
          <w:ilvl w:val="0"/>
          <w:numId w:val="0"/>
        </w:numPr>
        <w:spacing w:before="0" w:line="100" w:lineRule="exact"/>
        <w:rPr>
          <w:color w:val="000000"/>
        </w:rPr>
      </w:pPr>
    </w:p>
    <w:p w14:paraId="1510F097" w14:textId="77777777" w:rsidR="00AA732F" w:rsidRDefault="00AA732F" w:rsidP="00AA732F">
      <w:pPr>
        <w:pStyle w:val="abstandnachtabelle"/>
        <w:spacing w:after="720"/>
        <w:rPr>
          <w:sz w:val="40"/>
          <w:szCs w:val="40"/>
        </w:rPr>
        <w:sectPr w:rsidR="00AA732F" w:rsidSect="004C3B44"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567" w:right="851" w:bottom="898" w:left="1701" w:header="0" w:footer="533" w:gutter="0"/>
          <w:pgNumType w:start="0"/>
          <w:cols w:space="708"/>
          <w:docGrid w:linePitch="360"/>
        </w:sectPr>
      </w:pPr>
    </w:p>
    <w:p w14:paraId="6E49956B" w14:textId="77777777" w:rsidR="005F1047" w:rsidRDefault="005F1047" w:rsidP="005F1047">
      <w:pPr>
        <w:pStyle w:val="titelrotmitabstand"/>
        <w:rPr>
          <w:color w:val="000000"/>
        </w:rPr>
      </w:pPr>
      <w:r>
        <w:rPr>
          <w:color w:val="000000"/>
        </w:rPr>
        <w:lastRenderedPageBreak/>
        <w:t>2.3</w:t>
      </w:r>
    </w:p>
    <w:p w14:paraId="17F629ED" w14:textId="77777777" w:rsidR="005F1047" w:rsidRPr="00264F83" w:rsidRDefault="005F1047" w:rsidP="005F1047">
      <w:r w:rsidRPr="00264F83">
        <w:t>Anamnèse (déroulement chronologique, thé</w:t>
      </w:r>
      <w:r>
        <w:t>rapie à ce jour</w:t>
      </w:r>
      <w:r w:rsidRPr="00264F83">
        <w:t xml:space="preserve">, </w:t>
      </w:r>
      <w:r>
        <w:t>symptômes actuels</w:t>
      </w:r>
      <w:r w:rsidRPr="00264F83">
        <w:t xml:space="preserve">) 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5F1047" w:rsidRPr="00D965CB" w14:paraId="49CEA8E2" w14:textId="77777777" w:rsidTr="004C2388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9B32CE8" w14:textId="77777777" w:rsidR="005F1047" w:rsidRPr="00D965CB" w:rsidRDefault="005F1047" w:rsidP="004C2388">
            <w:pPr>
              <w:pStyle w:val="textintabelle"/>
            </w:pPr>
            <w:r w:rsidRPr="00D965C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  <w:bookmarkEnd w:id="18"/>
          </w:p>
        </w:tc>
      </w:tr>
    </w:tbl>
    <w:p w14:paraId="53AC627A" w14:textId="77777777" w:rsidR="00AA732F" w:rsidRDefault="00AA732F" w:rsidP="005F1047">
      <w:pPr>
        <w:pStyle w:val="titelrotmitabstand"/>
        <w:spacing w:before="180"/>
        <w:rPr>
          <w:color w:val="000000"/>
        </w:rPr>
      </w:pPr>
      <w:r>
        <w:rPr>
          <w:color w:val="000000"/>
        </w:rPr>
        <w:t>2.4</w:t>
      </w:r>
    </w:p>
    <w:p w14:paraId="174AC980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>Symptômes médicaux</w:t>
      </w:r>
      <w:r w:rsidRPr="00D965CB">
        <w:rPr>
          <w:lang w:val="fr-CH"/>
        </w:rPr>
        <w:t xml:space="preserve"> 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28F92E9B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B20EB8C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  <w:bookmarkEnd w:id="19"/>
          </w:p>
        </w:tc>
      </w:tr>
    </w:tbl>
    <w:p w14:paraId="7A7DB47D" w14:textId="77777777" w:rsidR="00AA732F" w:rsidRPr="00D965CB" w:rsidRDefault="00AA732F" w:rsidP="00AA732F">
      <w:pPr>
        <w:pStyle w:val="abstandnachtabelle"/>
      </w:pPr>
    </w:p>
    <w:p w14:paraId="43822ADA" w14:textId="77777777" w:rsidR="00AA732F" w:rsidRDefault="00AA732F" w:rsidP="005F1047">
      <w:pPr>
        <w:pStyle w:val="titelrotmitabstand"/>
        <w:spacing w:before="180"/>
        <w:rPr>
          <w:color w:val="000000"/>
        </w:rPr>
      </w:pPr>
      <w:r>
        <w:rPr>
          <w:color w:val="000000"/>
        </w:rPr>
        <w:t>2.5</w:t>
      </w:r>
    </w:p>
    <w:p w14:paraId="73B2C861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t>Pronos</w:t>
      </w:r>
      <w:r>
        <w:rPr>
          <w:lang w:val="fr-CH"/>
        </w:rPr>
        <w:t>tic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17CEE9FA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CBE339D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77F2CA6C" w14:textId="77777777" w:rsidR="00AA732F" w:rsidRPr="00D965CB" w:rsidRDefault="00AA732F" w:rsidP="00AA732F">
      <w:pPr>
        <w:pStyle w:val="abstandnachtabelle"/>
      </w:pPr>
    </w:p>
    <w:p w14:paraId="384C90B0" w14:textId="77777777" w:rsidR="00AA732F" w:rsidRDefault="00AA732F" w:rsidP="005F1047">
      <w:pPr>
        <w:pStyle w:val="titelrotmitabstand"/>
        <w:spacing w:before="180"/>
        <w:rPr>
          <w:color w:val="000000"/>
        </w:rPr>
      </w:pPr>
      <w:r>
        <w:rPr>
          <w:color w:val="000000"/>
        </w:rPr>
        <w:t>2.6</w:t>
      </w:r>
    </w:p>
    <w:p w14:paraId="6C5788BA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>Examens réalisés par des médecins spécialistes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2DE6DAA7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5252AC6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0C5F01BA" w14:textId="77777777" w:rsidR="00AA732F" w:rsidRPr="00D965CB" w:rsidRDefault="00AA732F" w:rsidP="00AA732F">
      <w:pPr>
        <w:pStyle w:val="abstandnachtabelle"/>
      </w:pPr>
    </w:p>
    <w:p w14:paraId="33D1F3DE" w14:textId="77777777" w:rsidR="00AA732F" w:rsidRDefault="00AA732F" w:rsidP="005F1047">
      <w:pPr>
        <w:pStyle w:val="titelrotmitabstand"/>
        <w:spacing w:before="180"/>
        <w:rPr>
          <w:color w:val="000000"/>
        </w:rPr>
      </w:pPr>
      <w:r>
        <w:rPr>
          <w:color w:val="000000"/>
        </w:rPr>
        <w:t>2.7</w:t>
      </w:r>
    </w:p>
    <w:p w14:paraId="18856770" w14:textId="77777777" w:rsidR="00AA732F" w:rsidRPr="00D965CB" w:rsidRDefault="00AA732F" w:rsidP="00AA732F">
      <w:pPr>
        <w:pStyle w:val="lauftext"/>
        <w:rPr>
          <w:lang w:val="fr-CH"/>
        </w:rPr>
      </w:pPr>
      <w:r>
        <w:rPr>
          <w:lang w:val="fr-CH"/>
        </w:rPr>
        <w:t>Plan de traitement</w:t>
      </w:r>
      <w:r w:rsidRPr="00D965CB">
        <w:rPr>
          <w:lang w:val="fr-CH"/>
        </w:rPr>
        <w:t xml:space="preserve"> </w:t>
      </w:r>
      <w:r w:rsidRPr="00EA52A8">
        <w:rPr>
          <w:lang w:val="fr-CH"/>
        </w:rPr>
        <w:t>(date de</w:t>
      </w:r>
      <w:r>
        <w:rPr>
          <w:lang w:val="fr-CH"/>
        </w:rPr>
        <w:t xml:space="preserve"> début</w:t>
      </w:r>
      <w:r w:rsidRPr="00D965CB">
        <w:rPr>
          <w:lang w:val="fr-CH"/>
        </w:rPr>
        <w:t>/</w:t>
      </w:r>
      <w:r>
        <w:rPr>
          <w:lang w:val="fr-CH"/>
        </w:rPr>
        <w:t>durée</w:t>
      </w:r>
      <w:r w:rsidRPr="00D965CB">
        <w:rPr>
          <w:lang w:val="fr-CH"/>
        </w:rPr>
        <w:t>)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6EE8462C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0DDFAB8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5FD90450" w14:textId="77777777" w:rsidR="00AA732F" w:rsidRPr="00D965CB" w:rsidRDefault="00AA732F" w:rsidP="00AA732F">
      <w:pPr>
        <w:pStyle w:val="abstandnachtabelle"/>
      </w:pPr>
    </w:p>
    <w:p w14:paraId="2387547F" w14:textId="77777777" w:rsidR="00AA732F" w:rsidRDefault="00AA732F" w:rsidP="005F1047">
      <w:pPr>
        <w:pStyle w:val="titelrotmitabstand"/>
        <w:spacing w:before="180"/>
        <w:rPr>
          <w:color w:val="000000"/>
        </w:rPr>
      </w:pPr>
      <w:r>
        <w:rPr>
          <w:color w:val="000000"/>
        </w:rPr>
        <w:t>2.8</w:t>
      </w:r>
    </w:p>
    <w:p w14:paraId="19C1410A" w14:textId="77777777" w:rsidR="00AA732F" w:rsidRPr="00493700" w:rsidRDefault="00AA732F" w:rsidP="00AA732F">
      <w:pPr>
        <w:pStyle w:val="lauftext"/>
        <w:rPr>
          <w:lang w:val="fr-CH"/>
        </w:rPr>
      </w:pPr>
      <w:r w:rsidRPr="00493700">
        <w:rPr>
          <w:lang w:val="fr-CH"/>
        </w:rPr>
        <w:t xml:space="preserve">Avez-vous ordonné des mesures thérapeutiques </w:t>
      </w:r>
      <w:r>
        <w:rPr>
          <w:lang w:val="fr-CH"/>
        </w:rPr>
        <w:t>e</w:t>
      </w:r>
      <w:r w:rsidRPr="00493700">
        <w:rPr>
          <w:lang w:val="fr-CH"/>
        </w:rPr>
        <w:t>n</w:t>
      </w:r>
      <w:r>
        <w:rPr>
          <w:lang w:val="fr-CH"/>
        </w:rPr>
        <w:t xml:space="preserve"> soins à </w:t>
      </w:r>
      <w:proofErr w:type="gramStart"/>
      <w:r>
        <w:rPr>
          <w:lang w:val="fr-CH"/>
        </w:rPr>
        <w:t>domicile</w:t>
      </w:r>
      <w:r w:rsidRPr="00493700">
        <w:rPr>
          <w:lang w:val="fr-CH"/>
        </w:rPr>
        <w:t>?</w:t>
      </w:r>
      <w:proofErr w:type="gramEnd"/>
    </w:p>
    <w:p w14:paraId="25E8D940" w14:textId="77777777" w:rsidR="00AA732F" w:rsidRPr="00D965CB" w:rsidRDefault="00AA732F" w:rsidP="00AA732F">
      <w:pPr>
        <w:pStyle w:val="lauftext"/>
        <w:rPr>
          <w:lang w:val="fr-CH"/>
        </w:rPr>
      </w:pPr>
      <w:r w:rsidRPr="00D965CB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</w:r>
      <w:proofErr w:type="gramStart"/>
      <w:r>
        <w:rPr>
          <w:lang w:val="fr-CH"/>
        </w:rPr>
        <w:t>oui</w:t>
      </w:r>
      <w:proofErr w:type="gramEnd"/>
      <w:r w:rsidRPr="00D965CB">
        <w:rPr>
          <w:lang w:val="fr-CH"/>
        </w:rPr>
        <w:tab/>
      </w:r>
      <w:r w:rsidRPr="00D965CB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65CB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D965CB">
        <w:rPr>
          <w:lang w:val="fr-CH"/>
        </w:rPr>
        <w:fldChar w:fldCharType="end"/>
      </w:r>
      <w:r w:rsidRPr="00D965CB">
        <w:rPr>
          <w:lang w:val="fr-CH"/>
        </w:rPr>
        <w:tab/>
        <w:t>n</w:t>
      </w:r>
      <w:r>
        <w:rPr>
          <w:lang w:val="fr-CH"/>
        </w:rPr>
        <w:t>o</w:t>
      </w:r>
      <w:r w:rsidRPr="00D965CB">
        <w:rPr>
          <w:lang w:val="fr-CH"/>
        </w:rPr>
        <w:t xml:space="preserve">n </w:t>
      </w:r>
    </w:p>
    <w:p w14:paraId="70E34410" w14:textId="77777777" w:rsidR="00AA732F" w:rsidRPr="005F7A70" w:rsidRDefault="00AA732F" w:rsidP="00AA732F">
      <w:pPr>
        <w:pStyle w:val="lauftext"/>
        <w:rPr>
          <w:lang w:val="fr-CH"/>
        </w:rPr>
      </w:pPr>
      <w:r w:rsidRPr="005F7A70">
        <w:rPr>
          <w:lang w:val="fr-CH"/>
        </w:rPr>
        <w:t>Si oui, lesquelles, à quel</w:t>
      </w:r>
      <w:r>
        <w:rPr>
          <w:lang w:val="fr-CH"/>
        </w:rPr>
        <w:t xml:space="preserve"> rythme</w:t>
      </w:r>
      <w:r w:rsidRPr="005F7A70">
        <w:rPr>
          <w:lang w:val="fr-CH"/>
        </w:rPr>
        <w:t xml:space="preserve"> e</w:t>
      </w:r>
      <w:r>
        <w:rPr>
          <w:lang w:val="fr-CH"/>
        </w:rPr>
        <w:t xml:space="preserve">t avec quelle durée, et par </w:t>
      </w:r>
      <w:proofErr w:type="gramStart"/>
      <w:r>
        <w:rPr>
          <w:lang w:val="fr-CH"/>
        </w:rPr>
        <w:t>qui</w:t>
      </w:r>
      <w:r w:rsidRPr="005F7A70">
        <w:rPr>
          <w:lang w:val="fr-CH"/>
        </w:rPr>
        <w:t>?</w:t>
      </w:r>
      <w:proofErr w:type="gramEnd"/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5FC164F5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9B71585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194AFC73" w14:textId="77777777" w:rsidR="00AA732F" w:rsidRPr="00D965CB" w:rsidRDefault="00AA732F" w:rsidP="00AA732F">
      <w:pPr>
        <w:pStyle w:val="abstandnachtabelle"/>
      </w:pPr>
    </w:p>
    <w:p w14:paraId="6CC37B67" w14:textId="77777777" w:rsidR="00AA732F" w:rsidRPr="00D965CB" w:rsidRDefault="00AA732F" w:rsidP="005F1047">
      <w:pPr>
        <w:pStyle w:val="titelschwarzmitabstand"/>
        <w:keepNext/>
        <w:keepLines/>
        <w:spacing w:before="360" w:after="80"/>
      </w:pPr>
      <w:r w:rsidRPr="00D965CB">
        <w:t>3.</w:t>
      </w:r>
      <w:r w:rsidRPr="00D965CB">
        <w:tab/>
        <w:t>Signature</w:t>
      </w:r>
    </w:p>
    <w:p w14:paraId="2261FE07" w14:textId="77777777" w:rsidR="00AA732F" w:rsidRPr="00D965CB" w:rsidRDefault="00AA732F" w:rsidP="00AA732F">
      <w:pPr>
        <w:keepNext/>
        <w:keepLines/>
      </w:pPr>
      <w:r>
        <w:t>Prénom</w:t>
      </w:r>
      <w:r w:rsidRPr="00D965CB">
        <w:t xml:space="preserve">, </w:t>
      </w:r>
      <w:r>
        <w:t>nom</w:t>
      </w:r>
      <w:r w:rsidRPr="00D965CB">
        <w:t xml:space="preserve">, </w:t>
      </w:r>
      <w:r>
        <w:t>date</w:t>
      </w:r>
      <w:r w:rsidRPr="00D965CB">
        <w:t xml:space="preserve"> </w:t>
      </w:r>
      <w:r>
        <w:t>et</w:t>
      </w:r>
      <w:r w:rsidRPr="00D965CB">
        <w:t xml:space="preserve"> </w:t>
      </w:r>
      <w:r>
        <w:t>s</w:t>
      </w:r>
      <w:r w:rsidRPr="00D965CB">
        <w:t>ignature d</w:t>
      </w:r>
      <w:r>
        <w:t>u médecin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57750C46" w14:textId="77777777" w:rsidTr="005F1047">
        <w:trPr>
          <w:trHeight w:val="1418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45B23B1" w14:textId="77777777" w:rsidR="00AA732F" w:rsidRPr="00D965CB" w:rsidRDefault="00AA732F" w:rsidP="002479FA">
            <w:pPr>
              <w:pStyle w:val="textintabelle"/>
              <w:keepNext/>
              <w:keepLines/>
            </w:pPr>
            <w:r w:rsidRPr="00D965C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4064C481" w14:textId="77777777" w:rsidR="00AA732F" w:rsidRPr="00D965CB" w:rsidRDefault="00AA732F" w:rsidP="00AA732F">
      <w:pPr>
        <w:pStyle w:val="abstandnachtabelle"/>
        <w:keepNext/>
        <w:keepLines/>
        <w:rPr>
          <w:color w:val="auto"/>
        </w:rPr>
      </w:pPr>
    </w:p>
    <w:p w14:paraId="74D351FE" w14:textId="77777777" w:rsidR="00AA732F" w:rsidRPr="00D965CB" w:rsidRDefault="00AA732F" w:rsidP="00AA732F">
      <w:pPr>
        <w:keepNext/>
        <w:keepLines/>
      </w:pPr>
      <w:r>
        <w:t>Adresse exacte</w:t>
      </w:r>
      <w:r w:rsidRPr="00D965CB">
        <w:t xml:space="preserve"> (</w:t>
      </w:r>
      <w:r>
        <w:t>cabinet médical</w:t>
      </w:r>
      <w:r w:rsidRPr="00D965CB">
        <w:t>/</w:t>
      </w:r>
      <w:r>
        <w:t>division</w:t>
      </w:r>
      <w:r w:rsidRPr="00D965CB">
        <w:t>)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38A1B2A9" w14:textId="77777777" w:rsidTr="002479FA">
        <w:trPr>
          <w:trHeight w:val="369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9FD61E6" w14:textId="77777777" w:rsidR="00AA732F" w:rsidRPr="00D965CB" w:rsidRDefault="00AA732F" w:rsidP="002479FA">
            <w:pPr>
              <w:pStyle w:val="textintabelle"/>
              <w:keepNext/>
              <w:keepLines/>
            </w:pPr>
            <w:r w:rsidRPr="00D965C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2E4FCBC5" w14:textId="77777777" w:rsidR="00AA732F" w:rsidRPr="00D965CB" w:rsidRDefault="00AA732F" w:rsidP="00AA732F">
      <w:pPr>
        <w:pStyle w:val="abstandnachtabelle"/>
      </w:pPr>
    </w:p>
    <w:p w14:paraId="46491E41" w14:textId="77777777" w:rsidR="00AA732F" w:rsidRPr="00D965CB" w:rsidRDefault="00AA732F" w:rsidP="005F1047">
      <w:pPr>
        <w:pStyle w:val="titelschwarzmitabstand"/>
        <w:spacing w:before="360" w:after="80"/>
      </w:pPr>
      <w:r w:rsidRPr="00D965CB">
        <w:t>4.</w:t>
      </w:r>
      <w:r w:rsidRPr="00D965CB">
        <w:tab/>
        <w:t>Annexes</w:t>
      </w:r>
    </w:p>
    <w:p w14:paraId="7E1A8DB5" w14:textId="77777777" w:rsidR="00AA732F" w:rsidRPr="000D5DB6" w:rsidRDefault="00AA732F" w:rsidP="00AA732F">
      <w:pPr>
        <w:pStyle w:val="lauftextfettChar"/>
      </w:pPr>
      <w:r>
        <w:t>Nous vous prions de joindre des copies des rapports des hôpitaux et des médecins spécialistes</w:t>
      </w:r>
      <w:r w:rsidRPr="00D965CB">
        <w:t xml:space="preserve"> </w:t>
      </w:r>
      <w:r>
        <w:t xml:space="preserve">à l’intention de notre service médical, resp. </w:t>
      </w:r>
      <w:proofErr w:type="gramStart"/>
      <w:r>
        <w:t>de</w:t>
      </w:r>
      <w:proofErr w:type="gramEnd"/>
      <w:r>
        <w:t xml:space="preserve"> les désigner avec précision afin que nous puissions</w:t>
      </w:r>
      <w:r>
        <w:br/>
        <w:t>les exiger nous-mêmes</w:t>
      </w:r>
      <w:r w:rsidRPr="00D965CB">
        <w:t xml:space="preserve">. </w:t>
      </w:r>
      <w:r>
        <w:t>Après consultation, l</w:t>
      </w:r>
      <w:r w:rsidRPr="000D5DB6">
        <w:t>es rapports originaux vous seront</w:t>
      </w:r>
      <w:r>
        <w:t xml:space="preserve"> </w:t>
      </w:r>
      <w:r w:rsidRPr="000D5DB6">
        <w:t>retournés.</w:t>
      </w:r>
    </w:p>
    <w:p w14:paraId="5BBB60BF" w14:textId="77777777" w:rsidR="00AA732F" w:rsidRPr="000D5DB6" w:rsidRDefault="00AA732F" w:rsidP="00AA732F">
      <w:pPr>
        <w:pStyle w:val="abstandnachtabelle"/>
      </w:pPr>
    </w:p>
    <w:tbl>
      <w:tblPr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AA732F" w:rsidRPr="00D965CB" w14:paraId="21032ABD" w14:textId="77777777" w:rsidTr="002479FA">
        <w:trPr>
          <w:trHeight w:val="964"/>
        </w:trPr>
        <w:tc>
          <w:tcPr>
            <w:tcW w:w="93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E7B734D" w14:textId="77777777" w:rsidR="00AA732F" w:rsidRPr="00D965CB" w:rsidRDefault="00AA732F" w:rsidP="002479FA">
            <w:pPr>
              <w:pStyle w:val="textintabelle"/>
            </w:pPr>
            <w:r w:rsidRPr="00D965C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65CB">
              <w:instrText xml:space="preserve"> FORMTEXT </w:instrText>
            </w:r>
            <w:r w:rsidRPr="00D965CB">
              <w:fldChar w:fldCharType="separate"/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rPr>
                <w:noProof/>
              </w:rPr>
              <w:t> </w:t>
            </w:r>
            <w:r w:rsidRPr="00D965CB">
              <w:fldChar w:fldCharType="end"/>
            </w:r>
          </w:p>
        </w:tc>
      </w:tr>
    </w:tbl>
    <w:p w14:paraId="118B5F5E" w14:textId="77777777" w:rsidR="00AA732F" w:rsidRPr="00D965CB" w:rsidRDefault="00AA732F" w:rsidP="00AA732F">
      <w:pPr>
        <w:pStyle w:val="abstandnachtabelle"/>
      </w:pPr>
    </w:p>
    <w:sectPr w:rsidR="00AA732F" w:rsidRPr="00D965CB" w:rsidSect="004C3B44">
      <w:footerReference w:type="even" r:id="rId17"/>
      <w:footerReference w:type="default" r:id="rId18"/>
      <w:pgSz w:w="11906" w:h="16838" w:code="9"/>
      <w:pgMar w:top="567" w:right="851" w:bottom="926" w:left="1701" w:header="0" w:footer="53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E2CA" w14:textId="77777777" w:rsidR="004C3B44" w:rsidRDefault="004C3B44">
      <w:r>
        <w:separator/>
      </w:r>
    </w:p>
  </w:endnote>
  <w:endnote w:type="continuationSeparator" w:id="0">
    <w:p w14:paraId="6124DB5A" w14:textId="77777777" w:rsidR="004C3B44" w:rsidRDefault="004C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5054" w14:textId="07942CBE" w:rsidR="00FD65E6" w:rsidRPr="00E80FB2" w:rsidRDefault="00E80FB2" w:rsidP="00E80FB2">
    <w:pPr>
      <w:pStyle w:val="Fuzeile"/>
    </w:pPr>
    <w:r w:rsidRPr="00E8357A">
      <w:t xml:space="preserve">Page </w:t>
    </w:r>
    <w:r>
      <w:t>1</w:t>
    </w:r>
    <w:r w:rsidRPr="00E8357A">
      <w:t xml:space="preserve"> sur 3</w:t>
    </w:r>
    <w:r>
      <w:t xml:space="preserve">, </w:t>
    </w:r>
    <w:r w:rsidRPr="00E8357A">
      <w:t>Assurance-invalidité</w:t>
    </w:r>
    <w:r>
      <w:t xml:space="preserve"> </w:t>
    </w:r>
    <w:r w:rsidRPr="00E8357A">
      <w:t>rapport médical</w:t>
    </w:r>
    <w:r>
      <w:t xml:space="preserve"> </w:t>
    </w:r>
    <w:r w:rsidRPr="00E8357A">
      <w:t>enfants et adolescents mineurs</w:t>
    </w:r>
    <w:r>
      <w:t xml:space="preserve"> </w:t>
    </w:r>
    <w:r w:rsidRPr="00E8357A">
      <w:t>002.003, F, 0</w:t>
    </w:r>
    <w:r w:rsidR="00CA3A2F">
      <w:t>1</w:t>
    </w:r>
    <w:r w:rsidRPr="00E8357A">
      <w:t>/202</w:t>
    </w:r>
    <w:r w:rsidR="00CA3A2F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389A" w14:textId="1570970B" w:rsidR="00FD0A7C" w:rsidRPr="007A65E3" w:rsidRDefault="007A65E3" w:rsidP="007A65E3">
    <w:pPr>
      <w:pStyle w:val="fusszeileseite1"/>
    </w:pPr>
    <w:r w:rsidRPr="0064498B">
      <w:rPr>
        <w:rFonts w:cs="Arial"/>
        <w:lang w:eastAsia="de-CH"/>
      </w:rPr>
      <w:t>Page 2 sur 2</w:t>
    </w:r>
    <w:r w:rsidRPr="0064498B">
      <w:rPr>
        <w:rFonts w:ascii="Times New Roman" w:hAnsi="Times New Roman"/>
        <w:lang w:eastAsia="de-CH"/>
      </w:rPr>
      <w:t xml:space="preserve">, </w:t>
    </w:r>
    <w:r w:rsidRPr="00006E76">
      <w:t xml:space="preserve">Assurance-invalidité, rapport </w:t>
    </w:r>
    <w:proofErr w:type="spellStart"/>
    <w:r w:rsidRPr="00006E76">
      <w:t>mé</w:t>
    </w:r>
    <w:r>
      <w:t>dical_alloc</w:t>
    </w:r>
    <w:proofErr w:type="spellEnd"/>
    <w:r>
      <w:t xml:space="preserve">. </w:t>
    </w:r>
    <w:proofErr w:type="gramStart"/>
    <w:r>
      <w:t>pour</w:t>
    </w:r>
    <w:proofErr w:type="gramEnd"/>
    <w:r>
      <w:t xml:space="preserve"> impotent AVS</w:t>
    </w:r>
    <w:r w:rsidRPr="00006E76">
      <w:t xml:space="preserve">, </w:t>
    </w:r>
    <w:r>
      <w:t>002.009</w:t>
    </w:r>
    <w:r w:rsidRPr="00006E76">
      <w:t xml:space="preserve">, </w:t>
    </w:r>
    <w:r>
      <w:t>F</w:t>
    </w:r>
    <w:r w:rsidRPr="00006E76">
      <w:t>, 07/2022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112E" w14:textId="2D66F821" w:rsidR="00FD0A7C" w:rsidRPr="00057912" w:rsidRDefault="00057912" w:rsidP="00057912">
    <w:pPr>
      <w:pStyle w:val="fusszeileseite1"/>
    </w:pPr>
    <w:r w:rsidRPr="004B2EDC">
      <w:t>Assurance-inva</w:t>
    </w:r>
    <w:r>
      <w:t>l</w:t>
    </w:r>
    <w:r w:rsidRPr="004B2EDC">
      <w:t xml:space="preserve">idité, </w:t>
    </w:r>
    <w:r>
      <w:t xml:space="preserve">rapport médical enfants et adolescents mineurs </w:t>
    </w:r>
    <w:r w:rsidRPr="004B2EDC">
      <w:t xml:space="preserve">002.003, </w:t>
    </w:r>
    <w:r>
      <w:t>F</w:t>
    </w:r>
    <w:r w:rsidRPr="004B2EDC">
      <w:t xml:space="preserve">, </w:t>
    </w:r>
    <w:r w:rsidR="003A3EA7">
      <w:t>01/2024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D6DF" w14:textId="7DF043CB" w:rsidR="00E80FB2" w:rsidRPr="00E80FB2" w:rsidRDefault="00E80FB2" w:rsidP="00E80FB2">
    <w:pPr>
      <w:pStyle w:val="Fuzeile"/>
    </w:pPr>
    <w:r w:rsidRPr="00E8357A">
      <w:t xml:space="preserve">Page </w:t>
    </w:r>
    <w:r w:rsidR="0064498B">
      <w:t>1</w:t>
    </w:r>
    <w:r w:rsidRPr="00E8357A">
      <w:t xml:space="preserve"> sur 3</w:t>
    </w:r>
    <w:r>
      <w:t xml:space="preserve">, </w:t>
    </w:r>
    <w:r w:rsidRPr="00E8357A">
      <w:t>Assurance-invalidité</w:t>
    </w:r>
    <w:r>
      <w:t xml:space="preserve"> </w:t>
    </w:r>
    <w:r w:rsidRPr="00E8357A">
      <w:t>rapport médical</w:t>
    </w:r>
    <w:r>
      <w:t xml:space="preserve"> </w:t>
    </w:r>
    <w:r w:rsidRPr="00E8357A">
      <w:t>enfants et adolescents mineurs</w:t>
    </w:r>
    <w:r>
      <w:t xml:space="preserve"> </w:t>
    </w:r>
    <w:r w:rsidRPr="00E8357A">
      <w:t xml:space="preserve">002.003, F, </w:t>
    </w:r>
    <w:r w:rsidR="003A3EA7">
      <w:t>01/2024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1B25" w14:textId="2D3F4714" w:rsidR="00AA732F" w:rsidRPr="00E8357A" w:rsidRDefault="00AA732F">
    <w:pPr>
      <w:pStyle w:val="Fuzeile"/>
    </w:pPr>
    <w:r w:rsidRPr="00E8357A">
      <w:t xml:space="preserve">Page </w:t>
    </w:r>
    <w:r>
      <w:t>2</w:t>
    </w:r>
    <w:r w:rsidRPr="00E8357A">
      <w:t xml:space="preserve"> sur 3</w:t>
    </w:r>
    <w:r>
      <w:t xml:space="preserve">, </w:t>
    </w:r>
    <w:r w:rsidRPr="00E8357A">
      <w:t>Assurance-invalidité</w:t>
    </w:r>
    <w:r>
      <w:t xml:space="preserve"> </w:t>
    </w:r>
    <w:r w:rsidRPr="00E8357A">
      <w:t>rapport médical</w:t>
    </w:r>
    <w:r>
      <w:t xml:space="preserve"> </w:t>
    </w:r>
    <w:r w:rsidRPr="00E8357A">
      <w:t>enfants et adolescents mineurs</w:t>
    </w:r>
    <w:r>
      <w:t xml:space="preserve"> </w:t>
    </w:r>
    <w:r w:rsidRPr="00E8357A">
      <w:t xml:space="preserve">002.003, F, </w:t>
    </w:r>
    <w:r w:rsidR="003A3EA7">
      <w:t>01/2024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3624" w14:textId="51A0064E" w:rsidR="00AA732F" w:rsidRPr="004B2EDC" w:rsidRDefault="00AA732F">
    <w:pPr>
      <w:pStyle w:val="fusszeileseite1"/>
    </w:pPr>
    <w:r w:rsidRPr="00E8357A">
      <w:t xml:space="preserve">Page </w:t>
    </w:r>
    <w:r>
      <w:t>2</w:t>
    </w:r>
    <w:r w:rsidRPr="00E8357A">
      <w:t xml:space="preserve"> sur 3 </w:t>
    </w:r>
    <w:r w:rsidRPr="004B2EDC">
      <w:t>Assurance-inva</w:t>
    </w:r>
    <w:r>
      <w:t>l</w:t>
    </w:r>
    <w:r w:rsidRPr="004B2EDC">
      <w:t xml:space="preserve">idité, </w:t>
    </w:r>
    <w:r>
      <w:t xml:space="preserve">rapport médical enfants et adolescents mineurs </w:t>
    </w:r>
    <w:r w:rsidRPr="004B2EDC">
      <w:t xml:space="preserve">002.003, </w:t>
    </w:r>
    <w:r>
      <w:t>F</w:t>
    </w:r>
    <w:r w:rsidRPr="004B2EDC">
      <w:t>, 0</w:t>
    </w:r>
    <w:r>
      <w:t>7</w:t>
    </w:r>
    <w:r w:rsidRPr="004B2EDC">
      <w:t>/2022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0E10" w14:textId="7F08E9A9" w:rsidR="0064498B" w:rsidRPr="00E80FB2" w:rsidRDefault="0064498B" w:rsidP="00E80FB2">
    <w:pPr>
      <w:pStyle w:val="Fuzeile"/>
    </w:pPr>
    <w:r w:rsidRPr="00E8357A">
      <w:t xml:space="preserve">Page </w:t>
    </w:r>
    <w:r>
      <w:t>3</w:t>
    </w:r>
    <w:r w:rsidRPr="00E8357A">
      <w:t xml:space="preserve"> sur 3</w:t>
    </w:r>
    <w:r>
      <w:t xml:space="preserve">, </w:t>
    </w:r>
    <w:r w:rsidRPr="00E8357A">
      <w:t>Assurance-invalidité</w:t>
    </w:r>
    <w:r>
      <w:t xml:space="preserve"> </w:t>
    </w:r>
    <w:r w:rsidRPr="00E8357A">
      <w:t>rapport médical</w:t>
    </w:r>
    <w:r>
      <w:t xml:space="preserve"> </w:t>
    </w:r>
    <w:r w:rsidRPr="00E8357A">
      <w:t>enfants et adolescents mineurs</w:t>
    </w:r>
    <w:r>
      <w:t xml:space="preserve"> </w:t>
    </w:r>
    <w:r w:rsidRPr="00E8357A">
      <w:t xml:space="preserve">002.003, F, </w:t>
    </w:r>
    <w:r w:rsidR="003A3EA7">
      <w:t>01/2024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7E5F" w14:textId="2251D8D8" w:rsidR="00193D9C" w:rsidRPr="00E80FB2" w:rsidRDefault="00E80FB2" w:rsidP="00E80FB2">
    <w:pPr>
      <w:pStyle w:val="Fuzeile"/>
    </w:pPr>
    <w:r w:rsidRPr="00E8357A">
      <w:t xml:space="preserve">Page </w:t>
    </w:r>
    <w:r>
      <w:t>3</w:t>
    </w:r>
    <w:r w:rsidRPr="00E8357A">
      <w:t xml:space="preserve"> sur 3</w:t>
    </w:r>
    <w:r>
      <w:t xml:space="preserve">, </w:t>
    </w:r>
    <w:r w:rsidRPr="00E8357A">
      <w:t>Assurance-invalidité</w:t>
    </w:r>
    <w:r>
      <w:t xml:space="preserve"> </w:t>
    </w:r>
    <w:r w:rsidRPr="00E8357A">
      <w:t>rapport médical</w:t>
    </w:r>
    <w:r>
      <w:t xml:space="preserve"> </w:t>
    </w:r>
    <w:r w:rsidRPr="00E8357A">
      <w:t>enfants et adolescents mineurs</w:t>
    </w:r>
    <w:r>
      <w:t xml:space="preserve"> </w:t>
    </w:r>
    <w:r w:rsidRPr="00E8357A">
      <w:t>002.003, F, 0</w:t>
    </w:r>
    <w:r w:rsidR="00CA3A2F">
      <w:t>1</w:t>
    </w:r>
    <w:r w:rsidRPr="00E8357A">
      <w:t>/202</w:t>
    </w:r>
    <w:r w:rsidR="00CA3A2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1BDF" w14:textId="77777777" w:rsidR="004C3B44" w:rsidRDefault="004C3B44">
      <w:r>
        <w:separator/>
      </w:r>
    </w:p>
  </w:footnote>
  <w:footnote w:type="continuationSeparator" w:id="0">
    <w:p w14:paraId="194B588C" w14:textId="77777777" w:rsidR="004C3B44" w:rsidRDefault="004C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0DD9" w14:textId="77777777" w:rsidR="00FD0A7C" w:rsidRDefault="00FD0A7C">
    <w:pPr>
      <w:pStyle w:val="Kopfzeile"/>
    </w:pPr>
  </w:p>
  <w:p w14:paraId="4B5E22C3" w14:textId="77777777" w:rsidR="00FD0A7C" w:rsidRPr="006127E3" w:rsidRDefault="00FD0A7C"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7F1C" w14:textId="77777777" w:rsidR="00FD0A7C" w:rsidRDefault="00FD0A7C">
    <w:pPr>
      <w:pStyle w:val="Kopfzeile"/>
    </w:pPr>
  </w:p>
  <w:p w14:paraId="5FA70280" w14:textId="1A5AEA69" w:rsidR="00FD0A7C" w:rsidRPr="007377B1" w:rsidRDefault="00FD0A7C"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DA72B3D"/>
    <w:multiLevelType w:val="hybridMultilevel"/>
    <w:tmpl w:val="7C1A5BBE"/>
    <w:lvl w:ilvl="0" w:tplc="F34AE3EE">
      <w:start w:val="1"/>
      <w:numFmt w:val="bullet"/>
      <w:pStyle w:val="titelrotmitabstand"/>
      <w:lvlText w:val="&gt;"/>
      <w:lvlJc w:val="left"/>
      <w:rPr>
        <w:rFonts w:ascii="Arial" w:hAnsi="Arial" w:hint="default"/>
        <w:b/>
        <w:i w:val="0"/>
        <w:color w:val="00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626659">
    <w:abstractNumId w:val="2"/>
  </w:num>
  <w:num w:numId="2" w16cid:durableId="179660495">
    <w:abstractNumId w:val="16"/>
  </w:num>
  <w:num w:numId="3" w16cid:durableId="768114289">
    <w:abstractNumId w:val="17"/>
  </w:num>
  <w:num w:numId="4" w16cid:durableId="2092267172">
    <w:abstractNumId w:val="13"/>
  </w:num>
  <w:num w:numId="5" w16cid:durableId="846022555">
    <w:abstractNumId w:val="14"/>
  </w:num>
  <w:num w:numId="6" w16cid:durableId="2033916745">
    <w:abstractNumId w:val="15"/>
  </w:num>
  <w:num w:numId="7" w16cid:durableId="861281706">
    <w:abstractNumId w:val="10"/>
  </w:num>
  <w:num w:numId="8" w16cid:durableId="731318902">
    <w:abstractNumId w:val="1"/>
  </w:num>
  <w:num w:numId="9" w16cid:durableId="1867255008">
    <w:abstractNumId w:val="11"/>
  </w:num>
  <w:num w:numId="10" w16cid:durableId="1686711763">
    <w:abstractNumId w:val="12"/>
  </w:num>
  <w:num w:numId="11" w16cid:durableId="1953392986">
    <w:abstractNumId w:val="6"/>
  </w:num>
  <w:num w:numId="12" w16cid:durableId="1860240102">
    <w:abstractNumId w:val="21"/>
  </w:num>
  <w:num w:numId="13" w16cid:durableId="480537414">
    <w:abstractNumId w:val="19"/>
  </w:num>
  <w:num w:numId="14" w16cid:durableId="764347553">
    <w:abstractNumId w:val="4"/>
  </w:num>
  <w:num w:numId="15" w16cid:durableId="741608508">
    <w:abstractNumId w:val="8"/>
  </w:num>
  <w:num w:numId="16" w16cid:durableId="1368213056">
    <w:abstractNumId w:val="7"/>
  </w:num>
  <w:num w:numId="17" w16cid:durableId="273903478">
    <w:abstractNumId w:val="20"/>
  </w:num>
  <w:num w:numId="18" w16cid:durableId="195122050">
    <w:abstractNumId w:val="3"/>
  </w:num>
  <w:num w:numId="19" w16cid:durableId="720715775">
    <w:abstractNumId w:val="0"/>
  </w:num>
  <w:num w:numId="20" w16cid:durableId="138307370">
    <w:abstractNumId w:val="9"/>
  </w:num>
  <w:num w:numId="21" w16cid:durableId="420566768">
    <w:abstractNumId w:val="5"/>
  </w:num>
  <w:num w:numId="22" w16cid:durableId="18790769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evenAndOddHeaders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78"/>
    <w:rsid w:val="00002058"/>
    <w:rsid w:val="000048C6"/>
    <w:rsid w:val="00021984"/>
    <w:rsid w:val="00027380"/>
    <w:rsid w:val="00031892"/>
    <w:rsid w:val="0003532E"/>
    <w:rsid w:val="00057912"/>
    <w:rsid w:val="00083B51"/>
    <w:rsid w:val="00090154"/>
    <w:rsid w:val="00091BA2"/>
    <w:rsid w:val="000A3C10"/>
    <w:rsid w:val="000A3F5D"/>
    <w:rsid w:val="000B1A0D"/>
    <w:rsid w:val="000B21C2"/>
    <w:rsid w:val="000C01A6"/>
    <w:rsid w:val="000C4C66"/>
    <w:rsid w:val="000D37B8"/>
    <w:rsid w:val="000D3CE5"/>
    <w:rsid w:val="000D491D"/>
    <w:rsid w:val="000D660E"/>
    <w:rsid w:val="000E19F2"/>
    <w:rsid w:val="000F548B"/>
    <w:rsid w:val="00113FD4"/>
    <w:rsid w:val="001169B2"/>
    <w:rsid w:val="00121009"/>
    <w:rsid w:val="001262E4"/>
    <w:rsid w:val="0012716B"/>
    <w:rsid w:val="0013552B"/>
    <w:rsid w:val="0014118E"/>
    <w:rsid w:val="00143008"/>
    <w:rsid w:val="00144FD8"/>
    <w:rsid w:val="00145F2A"/>
    <w:rsid w:val="00147EB1"/>
    <w:rsid w:val="00147FF5"/>
    <w:rsid w:val="00153839"/>
    <w:rsid w:val="00163627"/>
    <w:rsid w:val="0016731C"/>
    <w:rsid w:val="001717D8"/>
    <w:rsid w:val="00180B46"/>
    <w:rsid w:val="00183824"/>
    <w:rsid w:val="00193D9C"/>
    <w:rsid w:val="001A4BB6"/>
    <w:rsid w:val="001A6066"/>
    <w:rsid w:val="001C5A96"/>
    <w:rsid w:val="0020202E"/>
    <w:rsid w:val="00204D39"/>
    <w:rsid w:val="00206BA5"/>
    <w:rsid w:val="00211DCB"/>
    <w:rsid w:val="0021503E"/>
    <w:rsid w:val="002161C9"/>
    <w:rsid w:val="00217F78"/>
    <w:rsid w:val="00233EE4"/>
    <w:rsid w:val="00235154"/>
    <w:rsid w:val="00240800"/>
    <w:rsid w:val="00242283"/>
    <w:rsid w:val="00246297"/>
    <w:rsid w:val="00250BFE"/>
    <w:rsid w:val="00251D07"/>
    <w:rsid w:val="002551FF"/>
    <w:rsid w:val="00261B32"/>
    <w:rsid w:val="002621CE"/>
    <w:rsid w:val="00266F25"/>
    <w:rsid w:val="002715CC"/>
    <w:rsid w:val="002770C4"/>
    <w:rsid w:val="00286D38"/>
    <w:rsid w:val="0028797F"/>
    <w:rsid w:val="00294140"/>
    <w:rsid w:val="002947F3"/>
    <w:rsid w:val="002A21EA"/>
    <w:rsid w:val="002A40D3"/>
    <w:rsid w:val="002A684C"/>
    <w:rsid w:val="002A7948"/>
    <w:rsid w:val="002B0E42"/>
    <w:rsid w:val="002C0970"/>
    <w:rsid w:val="002D08B7"/>
    <w:rsid w:val="002E2515"/>
    <w:rsid w:val="002F1B54"/>
    <w:rsid w:val="002F7379"/>
    <w:rsid w:val="00300EF8"/>
    <w:rsid w:val="003161DC"/>
    <w:rsid w:val="00341A78"/>
    <w:rsid w:val="00354AA6"/>
    <w:rsid w:val="00357D8E"/>
    <w:rsid w:val="00360D49"/>
    <w:rsid w:val="0036238F"/>
    <w:rsid w:val="00376334"/>
    <w:rsid w:val="00390CF8"/>
    <w:rsid w:val="00391FE6"/>
    <w:rsid w:val="003A3EA7"/>
    <w:rsid w:val="003C27E1"/>
    <w:rsid w:val="003C3C85"/>
    <w:rsid w:val="003F0D7D"/>
    <w:rsid w:val="0040618A"/>
    <w:rsid w:val="0041552A"/>
    <w:rsid w:val="00420B4B"/>
    <w:rsid w:val="0042501B"/>
    <w:rsid w:val="00434519"/>
    <w:rsid w:val="00437699"/>
    <w:rsid w:val="0044287F"/>
    <w:rsid w:val="004439A3"/>
    <w:rsid w:val="00444592"/>
    <w:rsid w:val="00445A3E"/>
    <w:rsid w:val="00450E0A"/>
    <w:rsid w:val="00456050"/>
    <w:rsid w:val="00464EBE"/>
    <w:rsid w:val="00472EF5"/>
    <w:rsid w:val="00473627"/>
    <w:rsid w:val="00482E6C"/>
    <w:rsid w:val="00493C5B"/>
    <w:rsid w:val="00495CFC"/>
    <w:rsid w:val="004A2502"/>
    <w:rsid w:val="004B3470"/>
    <w:rsid w:val="004C3B44"/>
    <w:rsid w:val="004D0E9E"/>
    <w:rsid w:val="004D6564"/>
    <w:rsid w:val="004E4F7D"/>
    <w:rsid w:val="004F3A2E"/>
    <w:rsid w:val="00500EF7"/>
    <w:rsid w:val="00503A0A"/>
    <w:rsid w:val="00505025"/>
    <w:rsid w:val="00505CA8"/>
    <w:rsid w:val="0050606B"/>
    <w:rsid w:val="00537395"/>
    <w:rsid w:val="00546E2D"/>
    <w:rsid w:val="00567B0C"/>
    <w:rsid w:val="005811D3"/>
    <w:rsid w:val="00584730"/>
    <w:rsid w:val="005853D8"/>
    <w:rsid w:val="00586FBF"/>
    <w:rsid w:val="005905ED"/>
    <w:rsid w:val="0059696F"/>
    <w:rsid w:val="005A731E"/>
    <w:rsid w:val="005C0B73"/>
    <w:rsid w:val="005D0227"/>
    <w:rsid w:val="005D3934"/>
    <w:rsid w:val="005D55F8"/>
    <w:rsid w:val="005F1047"/>
    <w:rsid w:val="005F2117"/>
    <w:rsid w:val="005F45C5"/>
    <w:rsid w:val="00600DB6"/>
    <w:rsid w:val="006127E3"/>
    <w:rsid w:val="00614E0E"/>
    <w:rsid w:val="00617962"/>
    <w:rsid w:val="00620368"/>
    <w:rsid w:val="00623E8A"/>
    <w:rsid w:val="0063302F"/>
    <w:rsid w:val="00634D7D"/>
    <w:rsid w:val="00636ED5"/>
    <w:rsid w:val="0064140F"/>
    <w:rsid w:val="0064498B"/>
    <w:rsid w:val="0065559E"/>
    <w:rsid w:val="0065629B"/>
    <w:rsid w:val="00657C12"/>
    <w:rsid w:val="00666C4E"/>
    <w:rsid w:val="00670F99"/>
    <w:rsid w:val="00671BCC"/>
    <w:rsid w:val="00681F35"/>
    <w:rsid w:val="00683F20"/>
    <w:rsid w:val="00694626"/>
    <w:rsid w:val="006A169A"/>
    <w:rsid w:val="006C2920"/>
    <w:rsid w:val="006F0148"/>
    <w:rsid w:val="00704379"/>
    <w:rsid w:val="007173FE"/>
    <w:rsid w:val="00723F86"/>
    <w:rsid w:val="00725BA1"/>
    <w:rsid w:val="00727F11"/>
    <w:rsid w:val="00731A18"/>
    <w:rsid w:val="007377B1"/>
    <w:rsid w:val="00744523"/>
    <w:rsid w:val="00745900"/>
    <w:rsid w:val="00765D3B"/>
    <w:rsid w:val="00770219"/>
    <w:rsid w:val="00771A68"/>
    <w:rsid w:val="00773CFA"/>
    <w:rsid w:val="00774E09"/>
    <w:rsid w:val="0078379F"/>
    <w:rsid w:val="007A65E3"/>
    <w:rsid w:val="007B3776"/>
    <w:rsid w:val="007C02C4"/>
    <w:rsid w:val="007C3073"/>
    <w:rsid w:val="007C6AA9"/>
    <w:rsid w:val="007C7CC6"/>
    <w:rsid w:val="007F07DB"/>
    <w:rsid w:val="008037BD"/>
    <w:rsid w:val="00807211"/>
    <w:rsid w:val="00817DF6"/>
    <w:rsid w:val="00817E52"/>
    <w:rsid w:val="00820A10"/>
    <w:rsid w:val="0082295E"/>
    <w:rsid w:val="00824F72"/>
    <w:rsid w:val="00840B54"/>
    <w:rsid w:val="00842C76"/>
    <w:rsid w:val="008547B4"/>
    <w:rsid w:val="0087606C"/>
    <w:rsid w:val="008828EA"/>
    <w:rsid w:val="00884D87"/>
    <w:rsid w:val="00886104"/>
    <w:rsid w:val="008959CA"/>
    <w:rsid w:val="008A0936"/>
    <w:rsid w:val="008A09B4"/>
    <w:rsid w:val="008A6FF1"/>
    <w:rsid w:val="008B3090"/>
    <w:rsid w:val="008B35B4"/>
    <w:rsid w:val="008C5AEE"/>
    <w:rsid w:val="008C7576"/>
    <w:rsid w:val="008D3443"/>
    <w:rsid w:val="008D6994"/>
    <w:rsid w:val="008E1297"/>
    <w:rsid w:val="008E578C"/>
    <w:rsid w:val="008E6C68"/>
    <w:rsid w:val="008F402E"/>
    <w:rsid w:val="008F4D6A"/>
    <w:rsid w:val="0090362E"/>
    <w:rsid w:val="0092156C"/>
    <w:rsid w:val="009231DD"/>
    <w:rsid w:val="009313FF"/>
    <w:rsid w:val="00945CC5"/>
    <w:rsid w:val="0094675F"/>
    <w:rsid w:val="0094692E"/>
    <w:rsid w:val="009473BB"/>
    <w:rsid w:val="009537B9"/>
    <w:rsid w:val="00962986"/>
    <w:rsid w:val="00962A72"/>
    <w:rsid w:val="009711FF"/>
    <w:rsid w:val="009735C2"/>
    <w:rsid w:val="009747B3"/>
    <w:rsid w:val="009772A6"/>
    <w:rsid w:val="0098127D"/>
    <w:rsid w:val="00985C51"/>
    <w:rsid w:val="00991644"/>
    <w:rsid w:val="00997B3F"/>
    <w:rsid w:val="00997CE6"/>
    <w:rsid w:val="009A3986"/>
    <w:rsid w:val="009C3C4F"/>
    <w:rsid w:val="009C78C9"/>
    <w:rsid w:val="009D1602"/>
    <w:rsid w:val="009D3237"/>
    <w:rsid w:val="009E0E91"/>
    <w:rsid w:val="009F0F4F"/>
    <w:rsid w:val="009F2291"/>
    <w:rsid w:val="009F2BF1"/>
    <w:rsid w:val="009F55DF"/>
    <w:rsid w:val="00A03CE9"/>
    <w:rsid w:val="00A10B67"/>
    <w:rsid w:val="00A13227"/>
    <w:rsid w:val="00A16C07"/>
    <w:rsid w:val="00A23887"/>
    <w:rsid w:val="00A242E6"/>
    <w:rsid w:val="00A312F7"/>
    <w:rsid w:val="00A40568"/>
    <w:rsid w:val="00A4201B"/>
    <w:rsid w:val="00A422CE"/>
    <w:rsid w:val="00A469A6"/>
    <w:rsid w:val="00A5643D"/>
    <w:rsid w:val="00A737EC"/>
    <w:rsid w:val="00A763E4"/>
    <w:rsid w:val="00A835E0"/>
    <w:rsid w:val="00A84287"/>
    <w:rsid w:val="00A936E4"/>
    <w:rsid w:val="00A941AA"/>
    <w:rsid w:val="00AA732F"/>
    <w:rsid w:val="00AB69DE"/>
    <w:rsid w:val="00AC4472"/>
    <w:rsid w:val="00AC5E6F"/>
    <w:rsid w:val="00AD0A93"/>
    <w:rsid w:val="00B07099"/>
    <w:rsid w:val="00B17D51"/>
    <w:rsid w:val="00B21107"/>
    <w:rsid w:val="00B24EB3"/>
    <w:rsid w:val="00B25B44"/>
    <w:rsid w:val="00B25F03"/>
    <w:rsid w:val="00B26BF9"/>
    <w:rsid w:val="00B41A43"/>
    <w:rsid w:val="00B46DBC"/>
    <w:rsid w:val="00B67E69"/>
    <w:rsid w:val="00B902B5"/>
    <w:rsid w:val="00B97E83"/>
    <w:rsid w:val="00BA0A84"/>
    <w:rsid w:val="00BA4DF0"/>
    <w:rsid w:val="00BB020C"/>
    <w:rsid w:val="00BB0E16"/>
    <w:rsid w:val="00BB4162"/>
    <w:rsid w:val="00BB4EB4"/>
    <w:rsid w:val="00BB73CB"/>
    <w:rsid w:val="00BC32C5"/>
    <w:rsid w:val="00BC60F0"/>
    <w:rsid w:val="00BD76F9"/>
    <w:rsid w:val="00BE751B"/>
    <w:rsid w:val="00BF35B1"/>
    <w:rsid w:val="00C01A94"/>
    <w:rsid w:val="00C030AB"/>
    <w:rsid w:val="00C05F79"/>
    <w:rsid w:val="00C07D12"/>
    <w:rsid w:val="00C12302"/>
    <w:rsid w:val="00C14112"/>
    <w:rsid w:val="00C25E83"/>
    <w:rsid w:val="00C277A7"/>
    <w:rsid w:val="00C327EA"/>
    <w:rsid w:val="00C33440"/>
    <w:rsid w:val="00C33F50"/>
    <w:rsid w:val="00C46208"/>
    <w:rsid w:val="00C54691"/>
    <w:rsid w:val="00C54E1C"/>
    <w:rsid w:val="00C73D6F"/>
    <w:rsid w:val="00C914E2"/>
    <w:rsid w:val="00C91A24"/>
    <w:rsid w:val="00C92AD1"/>
    <w:rsid w:val="00C958D4"/>
    <w:rsid w:val="00C963E7"/>
    <w:rsid w:val="00CA3A2F"/>
    <w:rsid w:val="00CA78A3"/>
    <w:rsid w:val="00CC2629"/>
    <w:rsid w:val="00CD6166"/>
    <w:rsid w:val="00CE00F1"/>
    <w:rsid w:val="00CE1FD9"/>
    <w:rsid w:val="00CE5725"/>
    <w:rsid w:val="00CF5CF4"/>
    <w:rsid w:val="00CF6D3E"/>
    <w:rsid w:val="00D01981"/>
    <w:rsid w:val="00D02C12"/>
    <w:rsid w:val="00D03C83"/>
    <w:rsid w:val="00D04710"/>
    <w:rsid w:val="00D07E79"/>
    <w:rsid w:val="00D1126E"/>
    <w:rsid w:val="00D328CA"/>
    <w:rsid w:val="00D37E18"/>
    <w:rsid w:val="00D41919"/>
    <w:rsid w:val="00D4364B"/>
    <w:rsid w:val="00D66F0A"/>
    <w:rsid w:val="00D670BA"/>
    <w:rsid w:val="00D84979"/>
    <w:rsid w:val="00D920AA"/>
    <w:rsid w:val="00D92CF4"/>
    <w:rsid w:val="00D9426B"/>
    <w:rsid w:val="00DA1C0E"/>
    <w:rsid w:val="00DA3E8D"/>
    <w:rsid w:val="00DA5CFE"/>
    <w:rsid w:val="00DB7AE8"/>
    <w:rsid w:val="00DC5CBB"/>
    <w:rsid w:val="00DD5D30"/>
    <w:rsid w:val="00DD5FF1"/>
    <w:rsid w:val="00DE0767"/>
    <w:rsid w:val="00DE0E8F"/>
    <w:rsid w:val="00DE4E4B"/>
    <w:rsid w:val="00E23FE8"/>
    <w:rsid w:val="00E27B91"/>
    <w:rsid w:val="00E30FEA"/>
    <w:rsid w:val="00E33E33"/>
    <w:rsid w:val="00E36B91"/>
    <w:rsid w:val="00E523CE"/>
    <w:rsid w:val="00E5589A"/>
    <w:rsid w:val="00E622B9"/>
    <w:rsid w:val="00E66735"/>
    <w:rsid w:val="00E80FB2"/>
    <w:rsid w:val="00E82106"/>
    <w:rsid w:val="00E95244"/>
    <w:rsid w:val="00EA3C68"/>
    <w:rsid w:val="00EB4B30"/>
    <w:rsid w:val="00EB6695"/>
    <w:rsid w:val="00EC50E2"/>
    <w:rsid w:val="00EE18CE"/>
    <w:rsid w:val="00EE54FF"/>
    <w:rsid w:val="00EF526A"/>
    <w:rsid w:val="00F01088"/>
    <w:rsid w:val="00F01698"/>
    <w:rsid w:val="00F03650"/>
    <w:rsid w:val="00F148E2"/>
    <w:rsid w:val="00F200FA"/>
    <w:rsid w:val="00F21C81"/>
    <w:rsid w:val="00F32C3D"/>
    <w:rsid w:val="00F363BE"/>
    <w:rsid w:val="00F40041"/>
    <w:rsid w:val="00F57985"/>
    <w:rsid w:val="00F646AA"/>
    <w:rsid w:val="00F655DF"/>
    <w:rsid w:val="00F71CFF"/>
    <w:rsid w:val="00F7238F"/>
    <w:rsid w:val="00F84632"/>
    <w:rsid w:val="00F90829"/>
    <w:rsid w:val="00FA6C9D"/>
    <w:rsid w:val="00FB09DC"/>
    <w:rsid w:val="00FC0210"/>
    <w:rsid w:val="00FC2B95"/>
    <w:rsid w:val="00FC5603"/>
    <w:rsid w:val="00FD0A7C"/>
    <w:rsid w:val="00FD50EE"/>
    <w:rsid w:val="00FD65E6"/>
    <w:rsid w:val="00FE5C5E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0AC9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95E"/>
    <w:pPr>
      <w:spacing w:line="210" w:lineRule="exact"/>
    </w:pPr>
    <w:rPr>
      <w:rFonts w:ascii="Arial" w:hAnsi="Arial"/>
      <w:sz w:val="17"/>
      <w:szCs w:val="17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28797F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28797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"/>
    <w:rsid w:val="00145F2A"/>
    <w:pPr>
      <w:numPr>
        <w:numId w:val="3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Char">
    <w:name w:val="_lauftext_fett Char"/>
    <w:basedOn w:val="lauftextChar"/>
    <w:link w:val="lauftextfettCharChar"/>
    <w:rsid w:val="008A09B4"/>
    <w:rPr>
      <w:b/>
    </w:rPr>
  </w:style>
  <w:style w:type="character" w:customStyle="1" w:styleId="lauftextCharChar">
    <w:name w:val="_lauftext Char Char"/>
    <w:link w:val="lauftextChar"/>
    <w:rsid w:val="0028797F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Char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"/>
    <w:rsid w:val="00D920AA"/>
    <w:pPr>
      <w:numPr>
        <w:numId w:val="9"/>
      </w:numPr>
    </w:pPr>
  </w:style>
  <w:style w:type="paragraph" w:customStyle="1" w:styleId="punktrot">
    <w:name w:val="_punkt_rot"/>
    <w:basedOn w:val="lauftext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Char"/>
    <w:rsid w:val="00C01A94"/>
    <w:rPr>
      <w:b/>
      <w:bCs/>
    </w:rPr>
  </w:style>
  <w:style w:type="character" w:customStyle="1" w:styleId="lauftextseite1Char">
    <w:name w:val="__lauftext_seite1 Char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Char">
    <w:name w:val="__betreff_seite1 Char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Char">
    <w:name w:val="_lauftext_fett Char Char"/>
    <w:link w:val="lauftextfettChar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CharChar0">
    <w:name w:val="_lauftext Char Char"/>
    <w:link w:val="lauftextCharCharChar"/>
    <w:rsid w:val="00D41919"/>
    <w:rPr>
      <w:rFonts w:ascii="Arial" w:hAnsi="Arial"/>
      <w:sz w:val="17"/>
      <w:szCs w:val="17"/>
      <w:lang w:val="de-CH" w:eastAsia="de-DE" w:bidi="ar-SA"/>
    </w:rPr>
  </w:style>
  <w:style w:type="character" w:customStyle="1" w:styleId="lauftextseite1Car">
    <w:name w:val="__lauftext_seite1 Car"/>
    <w:rsid w:val="005F2117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rsid w:val="00537395"/>
    <w:rPr>
      <w:rFonts w:ascii="Arial" w:hAnsi="Arial"/>
      <w:b/>
      <w:bCs/>
      <w:lang w:val="de-CH" w:eastAsia="de-DE" w:bidi="ar-SA"/>
    </w:rPr>
  </w:style>
  <w:style w:type="paragraph" w:styleId="Sprechblasentext">
    <w:name w:val="Balloon Text"/>
    <w:basedOn w:val="Standard"/>
    <w:semiHidden/>
    <w:rsid w:val="008B35B4"/>
    <w:rPr>
      <w:rFonts w:ascii="Tahoma" w:hAnsi="Tahoma" w:cs="Tahoma"/>
      <w:sz w:val="16"/>
      <w:szCs w:val="16"/>
    </w:rPr>
  </w:style>
  <w:style w:type="character" w:customStyle="1" w:styleId="lauftextCharCharChar">
    <w:name w:val="_lauftext Char Char Char"/>
    <w:link w:val="lauftextCharChar0"/>
    <w:rsid w:val="00694626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29414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lang w:val="de-CH"/>
    </w:rPr>
  </w:style>
  <w:style w:type="character" w:styleId="Seitenzahl">
    <w:name w:val="page number"/>
    <w:rsid w:val="00F90829"/>
  </w:style>
  <w:style w:type="character" w:styleId="Hyperlink">
    <w:name w:val="Hyperlink"/>
    <w:semiHidden/>
    <w:unhideWhenUsed/>
    <w:rsid w:val="00FD0A7C"/>
    <w:rPr>
      <w:color w:val="0000FF"/>
      <w:u w:val="single"/>
    </w:rPr>
  </w:style>
  <w:style w:type="paragraph" w:customStyle="1" w:styleId="03textnormal">
    <w:name w:val="03_text_normal"/>
    <w:basedOn w:val="Standard"/>
    <w:rsid w:val="00FD0A7C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val="de-CH"/>
    </w:rPr>
  </w:style>
  <w:style w:type="character" w:customStyle="1" w:styleId="lauftextseite1Zchn">
    <w:name w:val="__lauftext_seite1 Zchn"/>
    <w:locked/>
    <w:rsid w:val="00FD0A7C"/>
    <w:rPr>
      <w:rFonts w:ascii="Arial" w:hAnsi="Arial" w:cs="Arial"/>
      <w:lang w:eastAsia="de-D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AZ Jugendliche 002.003_F_01_2024.dotm</Template>
  <TotalTime>0</TotalTime>
  <Pages>4</Pages>
  <Words>739</Words>
  <Characters>4179</Characters>
  <Application>Microsoft Office Word</Application>
  <DocSecurity>0</DocSecurity>
  <Lines>278</Lines>
  <Paragraphs>153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002.002_f_AZ_HM_07.2018</vt:lpstr>
    </vt:vector>
  </TitlesOfParts>
  <Company>SVA Zuerich</Company>
  <LinksUpToDate>false</LinksUpToDate>
  <CharactersWithSpaces>4765</CharactersWithSpaces>
  <SharedDoc>false</SharedDoc>
  <HLinks>
    <vt:vector size="6" baseType="variant">
      <vt:variant>
        <vt:i4>1507338</vt:i4>
      </vt:variant>
      <vt:variant>
        <vt:i4>15</vt:i4>
      </vt:variant>
      <vt:variant>
        <vt:i4>0</vt:i4>
      </vt:variant>
      <vt:variant>
        <vt:i4>5</vt:i4>
      </vt:variant>
      <vt:variant>
        <vt:lpwstr>http://www.ai-pro-medico.ch/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002.002_f_AZ_HM_07.2018</dc:title>
  <dc:subject/>
  <dc:creator>Marina Geuter</dc:creator>
  <cp:keywords/>
  <cp:lastModifiedBy>Moritz Knecht</cp:lastModifiedBy>
  <cp:revision>11</cp:revision>
  <cp:lastPrinted>2023-01-27T09:49:00Z</cp:lastPrinted>
  <dcterms:created xsi:type="dcterms:W3CDTF">2023-12-03T15:16:00Z</dcterms:created>
  <dcterms:modified xsi:type="dcterms:W3CDTF">2024-01-27T17:48:00Z</dcterms:modified>
</cp:coreProperties>
</file>